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CE43" w14:textId="16DC4CF1" w:rsidR="00A15A40" w:rsidRDefault="00A15A40" w:rsidP="0026740A">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Перечень изменений</w:t>
      </w:r>
    </w:p>
    <w:p w14:paraId="4ACA76F1" w14:textId="77777777" w:rsidR="00A15A40" w:rsidRDefault="00A15A40" w:rsidP="0026740A">
      <w:pPr>
        <w:autoSpaceDE w:val="0"/>
        <w:autoSpaceDN w:val="0"/>
        <w:adjustRightInd w:val="0"/>
        <w:spacing w:after="0" w:line="240" w:lineRule="atLeast"/>
        <w:ind w:firstLine="708"/>
        <w:jc w:val="both"/>
        <w:rPr>
          <w:rFonts w:ascii="Times New Roman" w:hAnsi="Times New Roman" w:cs="Times New Roman"/>
          <w:sz w:val="24"/>
          <w:szCs w:val="24"/>
        </w:rPr>
      </w:pPr>
    </w:p>
    <w:p w14:paraId="4929BEFE" w14:textId="754A9F34" w:rsidR="000B52AF" w:rsidRDefault="00F863CD" w:rsidP="0026740A">
      <w:pPr>
        <w:autoSpaceDE w:val="0"/>
        <w:autoSpaceDN w:val="0"/>
        <w:adjustRightInd w:val="0"/>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1. Дополнить Положение о закупках пунктом 1.3.4. следующего содержания:</w:t>
      </w:r>
    </w:p>
    <w:p w14:paraId="309FB7D1" w14:textId="51024AA8" w:rsidR="00F863CD" w:rsidRPr="004B0D0F" w:rsidRDefault="00F62B45" w:rsidP="0026740A">
      <w:pPr>
        <w:autoSpaceDE w:val="0"/>
        <w:autoSpaceDN w:val="0"/>
        <w:adjustRightInd w:val="0"/>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В случае обязанности заказчика осуществлять закупки товаров, работ, услуг, участниками которых могут быть только субъекты малого и среднего предпринимательства, такие закупки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Закона №223-ФЗ и постановления Правительства РФ от 11 декабря 2014 г. №1352 «Об особенностях участия субъектов малого и среднего предпринимательства в закупках товаров, работ, услуг от</w:t>
      </w:r>
      <w:r w:rsidR="000B52AF">
        <w:rPr>
          <w:rFonts w:ascii="Times New Roman" w:hAnsi="Times New Roman" w:cs="Times New Roman"/>
          <w:sz w:val="24"/>
          <w:szCs w:val="24"/>
        </w:rPr>
        <w:t>дельными видами юридических лиц</w:t>
      </w:r>
      <w:r w:rsidR="00F863CD" w:rsidRPr="004B0D0F">
        <w:rPr>
          <w:rFonts w:ascii="Times New Roman" w:hAnsi="Times New Roman" w:cs="Times New Roman"/>
          <w:sz w:val="24"/>
          <w:szCs w:val="24"/>
        </w:rPr>
        <w:t>»</w:t>
      </w:r>
      <w:r w:rsidRPr="004B0D0F">
        <w:rPr>
          <w:rFonts w:ascii="Times New Roman" w:hAnsi="Times New Roman" w:cs="Times New Roman"/>
          <w:sz w:val="24"/>
          <w:szCs w:val="24"/>
        </w:rPr>
        <w:t>.</w:t>
      </w:r>
    </w:p>
    <w:p w14:paraId="370F2020" w14:textId="53EC705E" w:rsidR="00F62B45" w:rsidRPr="0026740A" w:rsidRDefault="00F62B45" w:rsidP="0026740A">
      <w:pPr>
        <w:autoSpaceDE w:val="0"/>
        <w:autoSpaceDN w:val="0"/>
        <w:adjustRightInd w:val="0"/>
        <w:spacing w:after="0" w:line="240" w:lineRule="atLeast"/>
        <w:ind w:firstLine="708"/>
        <w:jc w:val="both"/>
        <w:rPr>
          <w:rFonts w:ascii="Times New Roman" w:hAnsi="Times New Roman" w:cs="Times New Roman"/>
          <w:color w:val="00B050"/>
          <w:sz w:val="24"/>
          <w:szCs w:val="24"/>
        </w:rPr>
      </w:pPr>
      <w:r w:rsidRPr="0026740A">
        <w:rPr>
          <w:rFonts w:ascii="Times New Roman" w:hAnsi="Times New Roman" w:cs="Times New Roman"/>
          <w:color w:val="00B050"/>
          <w:sz w:val="24"/>
          <w:szCs w:val="24"/>
        </w:rPr>
        <w:t xml:space="preserve"> </w:t>
      </w:r>
    </w:p>
    <w:p w14:paraId="600167BE" w14:textId="200E10A4" w:rsidR="00E97015" w:rsidRPr="004B0D0F" w:rsidRDefault="00F863CD" w:rsidP="00F863CD">
      <w:pPr>
        <w:autoSpaceDE w:val="0"/>
        <w:autoSpaceDN w:val="0"/>
        <w:adjustRightInd w:val="0"/>
        <w:spacing w:after="0" w:line="240" w:lineRule="atLeast"/>
        <w:ind w:firstLine="708"/>
        <w:jc w:val="both"/>
        <w:rPr>
          <w:rFonts w:ascii="Times New Roman" w:eastAsia="Calibri" w:hAnsi="Times New Roman" w:cs="Times New Roman"/>
          <w:sz w:val="24"/>
          <w:szCs w:val="24"/>
        </w:rPr>
      </w:pPr>
      <w:r w:rsidRPr="004B0D0F">
        <w:rPr>
          <w:rFonts w:ascii="Times New Roman" w:hAnsi="Times New Roman" w:cs="Times New Roman"/>
          <w:sz w:val="24"/>
          <w:szCs w:val="24"/>
        </w:rPr>
        <w:t>2. Дополнить Положение о закупках пунктом 4.2.3.8 следующего содержания</w:t>
      </w:r>
      <w:r w:rsidR="000B52AF">
        <w:rPr>
          <w:rFonts w:ascii="Times New Roman" w:hAnsi="Times New Roman" w:cs="Times New Roman"/>
          <w:sz w:val="24"/>
          <w:szCs w:val="24"/>
        </w:rPr>
        <w:t>:</w:t>
      </w:r>
      <w:r w:rsidRPr="004B0D0F">
        <w:rPr>
          <w:rFonts w:ascii="Times New Roman" w:hAnsi="Times New Roman" w:cs="Times New Roman"/>
          <w:sz w:val="24"/>
          <w:szCs w:val="24"/>
        </w:rPr>
        <w:t xml:space="preserve"> </w:t>
      </w:r>
      <w:r w:rsidR="00E97015" w:rsidRPr="004B0D0F">
        <w:rPr>
          <w:rFonts w:ascii="Times New Roman" w:eastAsia="Calibri" w:hAnsi="Times New Roman" w:cs="Times New Roman"/>
          <w:sz w:val="24"/>
          <w:szCs w:val="24"/>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 w:history="1">
        <w:r w:rsidR="00E97015" w:rsidRPr="004B0D0F">
          <w:rPr>
            <w:rFonts w:ascii="Times New Roman" w:eastAsia="Calibri" w:hAnsi="Times New Roman" w:cs="Times New Roman"/>
            <w:sz w:val="24"/>
            <w:szCs w:val="24"/>
          </w:rPr>
          <w:t>законом</w:t>
        </w:r>
      </w:hyperlink>
      <w:r w:rsidR="00E97015" w:rsidRPr="004B0D0F">
        <w:rPr>
          <w:rFonts w:ascii="Times New Roman" w:eastAsia="Calibri" w:hAnsi="Times New Roman" w:cs="Times New Roman"/>
          <w:sz w:val="24"/>
          <w:szCs w:val="24"/>
        </w:rPr>
        <w:t xml:space="preserve"> от 25 декабря 2008 года N 273-</w:t>
      </w:r>
      <w:r w:rsidR="001A61CB" w:rsidRPr="004B0D0F">
        <w:rPr>
          <w:rFonts w:ascii="Times New Roman" w:eastAsia="Calibri" w:hAnsi="Times New Roman" w:cs="Times New Roman"/>
          <w:sz w:val="24"/>
          <w:szCs w:val="24"/>
        </w:rPr>
        <w:t>ФЗ «О противодействии коррупции»</w:t>
      </w:r>
      <w:r w:rsidR="00E97015" w:rsidRPr="004B0D0F">
        <w:rPr>
          <w:rFonts w:ascii="Times New Roman" w:eastAsia="Calibri" w:hAnsi="Times New Roman" w:cs="Times New Roman"/>
          <w:sz w:val="24"/>
          <w:szCs w:val="24"/>
        </w:rPr>
        <w:t>.</w:t>
      </w:r>
    </w:p>
    <w:p w14:paraId="02808C23" w14:textId="188CBC49" w:rsidR="001A61CB" w:rsidRDefault="001A61CB" w:rsidP="00F863CD">
      <w:pPr>
        <w:autoSpaceDE w:val="0"/>
        <w:autoSpaceDN w:val="0"/>
        <w:adjustRightInd w:val="0"/>
        <w:spacing w:after="0" w:line="240" w:lineRule="atLeast"/>
        <w:ind w:firstLine="708"/>
        <w:jc w:val="both"/>
        <w:rPr>
          <w:rFonts w:ascii="Times New Roman" w:eastAsia="Calibri" w:hAnsi="Times New Roman" w:cs="Times New Roman"/>
          <w:color w:val="00B050"/>
          <w:sz w:val="24"/>
          <w:szCs w:val="24"/>
        </w:rPr>
      </w:pPr>
    </w:p>
    <w:p w14:paraId="5E95B80D" w14:textId="7EEF8F62" w:rsidR="00E97015" w:rsidRPr="00E97015" w:rsidRDefault="001A61CB" w:rsidP="001A61CB">
      <w:pPr>
        <w:autoSpaceDE w:val="0"/>
        <w:autoSpaceDN w:val="0"/>
        <w:adjustRightInd w:val="0"/>
        <w:spacing w:after="0" w:line="240" w:lineRule="atLeast"/>
        <w:ind w:firstLine="708"/>
        <w:jc w:val="both"/>
        <w:rPr>
          <w:rFonts w:ascii="Times New Roman" w:eastAsia="Calibri" w:hAnsi="Times New Roman" w:cs="Times New Roman"/>
          <w:sz w:val="24"/>
          <w:szCs w:val="24"/>
        </w:rPr>
      </w:pPr>
      <w:r w:rsidRPr="004B0D0F">
        <w:rPr>
          <w:rFonts w:ascii="Times New Roman" w:eastAsia="Calibri" w:hAnsi="Times New Roman" w:cs="Times New Roman"/>
          <w:sz w:val="24"/>
          <w:szCs w:val="24"/>
        </w:rPr>
        <w:t xml:space="preserve">3. </w:t>
      </w:r>
      <w:r w:rsidRPr="004B0D0F">
        <w:rPr>
          <w:rFonts w:ascii="Times New Roman" w:hAnsi="Times New Roman" w:cs="Times New Roman"/>
          <w:sz w:val="24"/>
          <w:szCs w:val="24"/>
        </w:rPr>
        <w:t>Дополнить Положение о закупках пунктом 4.2.3.9 следующего содержания</w:t>
      </w:r>
      <w:bookmarkStart w:id="0" w:name="Par2"/>
      <w:bookmarkEnd w:id="0"/>
      <w:r w:rsidRPr="004B0D0F">
        <w:rPr>
          <w:rFonts w:ascii="Times New Roman" w:eastAsia="Calibri" w:hAnsi="Times New Roman" w:cs="Times New Roman"/>
          <w:sz w:val="24"/>
          <w:szCs w:val="24"/>
        </w:rPr>
        <w:t xml:space="preserve">: </w:t>
      </w:r>
      <w:r w:rsidR="00E97015" w:rsidRPr="00E97015">
        <w:rPr>
          <w:rFonts w:ascii="Times New Roman" w:eastAsia="Calibri" w:hAnsi="Times New Roman" w:cs="Times New Roman"/>
          <w:sz w:val="24"/>
          <w:szCs w:val="24"/>
        </w:rPr>
        <w:t>Членами закупочной комиссии не могут быть:</w:t>
      </w:r>
    </w:p>
    <w:p w14:paraId="30C2ADA1" w14:textId="77777777" w:rsidR="00E97015" w:rsidRPr="00E97015"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E97015">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 w:history="1">
        <w:r w:rsidRPr="00E97015">
          <w:rPr>
            <w:rFonts w:ascii="Times New Roman" w:eastAsia="Calibri" w:hAnsi="Times New Roman" w:cs="Times New Roman"/>
            <w:sz w:val="24"/>
            <w:szCs w:val="24"/>
          </w:rPr>
          <w:t>законе</w:t>
        </w:r>
      </w:hyperlink>
      <w:r w:rsidRPr="00E97015">
        <w:rPr>
          <w:rFonts w:ascii="Times New Roman" w:eastAsia="Calibri" w:hAnsi="Times New Roman" w:cs="Times New Roman"/>
          <w:sz w:val="24"/>
          <w:szCs w:val="24"/>
        </w:rPr>
        <w:t xml:space="preserve"> от 25 декабря 2008 года N 273-ФЗ "О противодействии коррупции";</w:t>
      </w:r>
    </w:p>
    <w:p w14:paraId="378BCA56" w14:textId="77777777" w:rsidR="00E97015" w:rsidRPr="00E97015"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E97015">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DE1EB6" w14:textId="4471D21A" w:rsidR="00E97015" w:rsidRPr="004B0D0F"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E97015">
        <w:rPr>
          <w:rFonts w:ascii="Times New Roman" w:eastAsia="Calibri" w:hAnsi="Times New Roman" w:cs="Times New Roman"/>
          <w:sz w:val="24"/>
          <w:szCs w:val="24"/>
        </w:rPr>
        <w:t>3) иные физические лица в случаях, определенных положением о закупке.</w:t>
      </w:r>
    </w:p>
    <w:p w14:paraId="7D7C3F51" w14:textId="22961371" w:rsidR="001A61CB" w:rsidRPr="004B0D0F" w:rsidRDefault="001A61CB" w:rsidP="00E97015">
      <w:pPr>
        <w:autoSpaceDE w:val="0"/>
        <w:autoSpaceDN w:val="0"/>
        <w:adjustRightInd w:val="0"/>
        <w:spacing w:after="0" w:line="240" w:lineRule="atLeast"/>
        <w:jc w:val="both"/>
        <w:rPr>
          <w:rFonts w:ascii="Times New Roman" w:eastAsia="Calibri" w:hAnsi="Times New Roman" w:cs="Times New Roman"/>
          <w:sz w:val="24"/>
          <w:szCs w:val="24"/>
        </w:rPr>
      </w:pPr>
    </w:p>
    <w:p w14:paraId="3B7863E9" w14:textId="371DEDFD" w:rsidR="00E97015" w:rsidRPr="004B0D0F" w:rsidRDefault="001A61CB" w:rsidP="001A61CB">
      <w:pPr>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4B0D0F">
        <w:rPr>
          <w:rFonts w:ascii="Times New Roman" w:eastAsia="Calibri" w:hAnsi="Times New Roman" w:cs="Times New Roman"/>
          <w:sz w:val="24"/>
          <w:szCs w:val="24"/>
        </w:rPr>
        <w:t xml:space="preserve">4. </w:t>
      </w:r>
      <w:r w:rsidRPr="004B0D0F">
        <w:rPr>
          <w:rFonts w:ascii="Times New Roman" w:hAnsi="Times New Roman" w:cs="Times New Roman"/>
          <w:sz w:val="24"/>
          <w:szCs w:val="24"/>
        </w:rPr>
        <w:t xml:space="preserve">Дополнить Положение о закупках пунктом </w:t>
      </w:r>
      <w:r w:rsidRPr="004B0D0F">
        <w:rPr>
          <w:rFonts w:ascii="Times New Roman" w:eastAsia="Calibri" w:hAnsi="Times New Roman" w:cs="Times New Roman"/>
          <w:sz w:val="24"/>
          <w:szCs w:val="24"/>
        </w:rPr>
        <w:t xml:space="preserve">4.2.3.10. </w:t>
      </w:r>
      <w:r w:rsidRPr="004B0D0F">
        <w:rPr>
          <w:rFonts w:ascii="Times New Roman" w:hAnsi="Times New Roman" w:cs="Times New Roman"/>
          <w:sz w:val="24"/>
          <w:szCs w:val="24"/>
        </w:rPr>
        <w:t xml:space="preserve">следующего содержания: </w:t>
      </w:r>
      <w:r w:rsidR="00E97015" w:rsidRPr="00E97015">
        <w:rPr>
          <w:rFonts w:ascii="Times New Roman" w:eastAsia="Calibri" w:hAnsi="Times New Roman" w:cs="Times New Roman"/>
          <w:sz w:val="24"/>
          <w:szCs w:val="24"/>
        </w:rPr>
        <w:t xml:space="preserve">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w:t>
      </w:r>
      <w:hyperlink w:anchor="Par2" w:history="1">
        <w:r w:rsidR="00E97015" w:rsidRPr="00E97015">
          <w:rPr>
            <w:rFonts w:ascii="Times New Roman" w:eastAsia="Calibri" w:hAnsi="Times New Roman" w:cs="Times New Roman"/>
            <w:sz w:val="24"/>
            <w:szCs w:val="24"/>
          </w:rPr>
          <w:t xml:space="preserve">частью </w:t>
        </w:r>
      </w:hyperlink>
      <w:r w:rsidR="00E97015" w:rsidRPr="00E97015">
        <w:rPr>
          <w:rFonts w:ascii="Times New Roman" w:eastAsia="Calibri" w:hAnsi="Times New Roman" w:cs="Times New Roman"/>
          <w:sz w:val="24"/>
          <w:szCs w:val="24"/>
        </w:rPr>
        <w:t xml:space="preserve">9 настоящей статьи. В случае выявления в составе закупочной комиссии физических лиц, указанных в </w:t>
      </w:r>
      <w:hyperlink w:anchor="Par2" w:history="1">
        <w:r w:rsidR="00E97015" w:rsidRPr="00E97015">
          <w:rPr>
            <w:rFonts w:ascii="Times New Roman" w:eastAsia="Calibri" w:hAnsi="Times New Roman" w:cs="Times New Roman"/>
            <w:sz w:val="24"/>
            <w:szCs w:val="24"/>
          </w:rPr>
          <w:t xml:space="preserve">части </w:t>
        </w:r>
      </w:hyperlink>
      <w:r w:rsidR="00E97015" w:rsidRPr="00E97015">
        <w:rPr>
          <w:rFonts w:ascii="Times New Roman" w:eastAsia="Calibri" w:hAnsi="Times New Roman" w:cs="Times New Roman"/>
          <w:sz w:val="24"/>
          <w:szCs w:val="24"/>
        </w:rPr>
        <w:t xml:space="preserve">9 настоящей статьи,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w:t>
      </w:r>
      <w:hyperlink w:anchor="Par2" w:history="1">
        <w:r w:rsidR="00E97015" w:rsidRPr="00E97015">
          <w:rPr>
            <w:rFonts w:ascii="Times New Roman" w:eastAsia="Calibri" w:hAnsi="Times New Roman" w:cs="Times New Roman"/>
            <w:sz w:val="24"/>
            <w:szCs w:val="24"/>
          </w:rPr>
          <w:t xml:space="preserve">части </w:t>
        </w:r>
      </w:hyperlink>
      <w:r w:rsidR="00E97015" w:rsidRPr="00E97015">
        <w:rPr>
          <w:rFonts w:ascii="Times New Roman" w:eastAsia="Calibri" w:hAnsi="Times New Roman" w:cs="Times New Roman"/>
          <w:sz w:val="24"/>
          <w:szCs w:val="24"/>
        </w:rPr>
        <w:t>9 настоящей статьи.</w:t>
      </w:r>
    </w:p>
    <w:p w14:paraId="4DC8E92E" w14:textId="77777777" w:rsidR="001A61CB" w:rsidRPr="00E97015" w:rsidRDefault="001A61CB" w:rsidP="001A61CB">
      <w:pPr>
        <w:autoSpaceDE w:val="0"/>
        <w:autoSpaceDN w:val="0"/>
        <w:adjustRightInd w:val="0"/>
        <w:spacing w:after="0" w:line="240" w:lineRule="atLeast"/>
        <w:jc w:val="both"/>
        <w:rPr>
          <w:rFonts w:ascii="Times New Roman" w:eastAsia="Calibri" w:hAnsi="Times New Roman" w:cs="Times New Roman"/>
          <w:color w:val="00B050"/>
          <w:sz w:val="24"/>
          <w:szCs w:val="24"/>
        </w:rPr>
      </w:pPr>
    </w:p>
    <w:p w14:paraId="763951DB" w14:textId="77777777" w:rsidR="000B52AF" w:rsidRDefault="001A61CB" w:rsidP="001A61CB">
      <w:pPr>
        <w:spacing w:after="0" w:line="240" w:lineRule="atLeast"/>
        <w:ind w:firstLine="708"/>
        <w:jc w:val="both"/>
        <w:rPr>
          <w:rFonts w:ascii="Times New Roman" w:eastAsia="Calibri" w:hAnsi="Times New Roman" w:cs="Times New Roman"/>
          <w:sz w:val="24"/>
          <w:szCs w:val="24"/>
        </w:rPr>
      </w:pPr>
      <w:r w:rsidRPr="004B0D0F">
        <w:rPr>
          <w:rFonts w:ascii="Times New Roman" w:hAnsi="Times New Roman" w:cs="Times New Roman"/>
          <w:sz w:val="24"/>
          <w:szCs w:val="24"/>
        </w:rPr>
        <w:t xml:space="preserve">5. Пункт </w:t>
      </w:r>
      <w:r w:rsidR="00A605B2" w:rsidRPr="004B0D0F">
        <w:rPr>
          <w:rFonts w:ascii="Times New Roman" w:hAnsi="Times New Roman" w:cs="Times New Roman"/>
          <w:sz w:val="24"/>
          <w:szCs w:val="24"/>
        </w:rPr>
        <w:t>4.3</w:t>
      </w:r>
      <w:r w:rsidR="00A605B2" w:rsidRPr="004B0D0F">
        <w:rPr>
          <w:rFonts w:ascii="Times New Roman" w:eastAsia="Calibri" w:hAnsi="Times New Roman" w:cs="Times New Roman"/>
          <w:sz w:val="24"/>
          <w:szCs w:val="24"/>
        </w:rPr>
        <w:t>.6.</w:t>
      </w:r>
      <w:r w:rsidRPr="004B0D0F">
        <w:rPr>
          <w:rFonts w:ascii="Times New Roman" w:eastAsia="Calibri" w:hAnsi="Times New Roman" w:cs="Times New Roman"/>
          <w:sz w:val="24"/>
          <w:szCs w:val="24"/>
        </w:rPr>
        <w:t xml:space="preserve"> Положения о закупках читать в следующей редакции: </w:t>
      </w:r>
    </w:p>
    <w:p w14:paraId="0F09E1C2" w14:textId="13BA897E" w:rsidR="004037DA" w:rsidRPr="004B0D0F" w:rsidRDefault="004037DA" w:rsidP="000B52AF">
      <w:pPr>
        <w:spacing w:after="0" w:line="240" w:lineRule="atLeast"/>
        <w:jc w:val="both"/>
        <w:rPr>
          <w:rFonts w:ascii="Times New Roman" w:eastAsia="Calibri" w:hAnsi="Times New Roman" w:cs="Times New Roman"/>
          <w:sz w:val="24"/>
          <w:szCs w:val="24"/>
        </w:rPr>
      </w:pPr>
      <w:r w:rsidRPr="004B0D0F">
        <w:rPr>
          <w:rFonts w:ascii="Times New Roman" w:eastAsia="Calibri" w:hAnsi="Times New Roman" w:cs="Times New Roman"/>
          <w:sz w:val="24"/>
          <w:szCs w:val="24"/>
        </w:rPr>
        <w:t>Общество не позднее 10-го числа месяца, следующего за отчетным:</w:t>
      </w:r>
    </w:p>
    <w:p w14:paraId="09269158" w14:textId="77777777" w:rsidR="004037DA" w:rsidRPr="004B0D0F" w:rsidRDefault="004037DA" w:rsidP="0026740A">
      <w:pPr>
        <w:pStyle w:val="s1"/>
        <w:shd w:val="clear" w:color="auto" w:fill="FFFFFF"/>
        <w:spacing w:before="0" w:beforeAutospacing="0" w:after="0" w:afterAutospacing="0" w:line="240" w:lineRule="atLeast"/>
        <w:jc w:val="both"/>
        <w:rPr>
          <w:rFonts w:eastAsia="Calibri"/>
          <w:lang w:eastAsia="en-US"/>
        </w:rPr>
      </w:pPr>
      <w:r w:rsidRPr="004B0D0F">
        <w:rPr>
          <w:rFonts w:eastAsia="Calibri"/>
          <w:lang w:eastAsia="en-US"/>
        </w:rPr>
        <w:t>а) включает в сведения о заключенных договорах предусмотренную настоящим Положением информацию в отношении закупок:</w:t>
      </w:r>
    </w:p>
    <w:p w14:paraId="27A2837C" w14:textId="77777777" w:rsidR="004037DA" w:rsidRPr="004B0D0F" w:rsidRDefault="004037DA" w:rsidP="0026740A">
      <w:pPr>
        <w:pStyle w:val="s1"/>
        <w:shd w:val="clear" w:color="auto" w:fill="FFFFFF"/>
        <w:spacing w:before="0" w:beforeAutospacing="0" w:after="0" w:afterAutospacing="0" w:line="240" w:lineRule="atLeast"/>
        <w:jc w:val="both"/>
        <w:rPr>
          <w:rFonts w:eastAsia="Calibri"/>
          <w:lang w:eastAsia="en-US"/>
        </w:rPr>
      </w:pPr>
      <w:r w:rsidRPr="004B0D0F">
        <w:rPr>
          <w:rFonts w:eastAsia="Calibri"/>
          <w:lang w:eastAsia="en-US"/>
        </w:rPr>
        <w:t>- сведения о которых не подлежат размещению в единой информационной системе в соответствии с </w:t>
      </w:r>
      <w:hyperlink r:id="rId8" w:anchor="/document/12188083/entry/415" w:history="1">
        <w:r w:rsidRPr="004B0D0F">
          <w:rPr>
            <w:rFonts w:eastAsia="Calibri"/>
            <w:lang w:eastAsia="en-US"/>
          </w:rPr>
          <w:t>частью 15 статьи 4</w:t>
        </w:r>
      </w:hyperlink>
      <w:r w:rsidRPr="004B0D0F">
        <w:rPr>
          <w:rFonts w:eastAsia="Calibri"/>
          <w:lang w:eastAsia="en-US"/>
        </w:rPr>
        <w:t> Федерального закона;</w:t>
      </w:r>
    </w:p>
    <w:p w14:paraId="209AED76" w14:textId="77777777" w:rsidR="004037DA" w:rsidRPr="004B0D0F" w:rsidRDefault="004037DA" w:rsidP="0026740A">
      <w:pPr>
        <w:pStyle w:val="s1"/>
        <w:shd w:val="clear" w:color="auto" w:fill="FFFFFF"/>
        <w:spacing w:before="0" w:beforeAutospacing="0" w:after="0" w:afterAutospacing="0" w:line="240" w:lineRule="atLeast"/>
        <w:jc w:val="both"/>
        <w:rPr>
          <w:rFonts w:eastAsia="Calibri"/>
          <w:lang w:eastAsia="en-US"/>
        </w:rPr>
      </w:pPr>
      <w:r w:rsidRPr="004B0D0F">
        <w:rPr>
          <w:rFonts w:eastAsia="Calibri"/>
          <w:lang w:eastAsia="en-US"/>
        </w:rPr>
        <w:t>- указанных в </w:t>
      </w:r>
      <w:hyperlink r:id="rId9" w:anchor="/document/12188083/entry/4151" w:history="1">
        <w:r w:rsidRPr="004B0D0F">
          <w:rPr>
            <w:rFonts w:eastAsia="Calibri"/>
            <w:lang w:eastAsia="en-US"/>
          </w:rPr>
          <w:t>пунктах 1 - 3 части 15 статьи 4</w:t>
        </w:r>
      </w:hyperlink>
      <w:r w:rsidRPr="004B0D0F">
        <w:rPr>
          <w:rFonts w:eastAsia="Calibri"/>
          <w:lang w:eastAsia="en-US"/>
        </w:rPr>
        <w:t> Закона №223-ФЗ, в случае принятия заказчиком решения о неразмещении сведений о таких закупках в единой информационной системе;</w:t>
      </w:r>
    </w:p>
    <w:p w14:paraId="7294914B" w14:textId="77777777" w:rsidR="004037DA" w:rsidRPr="004B0D0F" w:rsidRDefault="004037DA" w:rsidP="0026740A">
      <w:pPr>
        <w:pStyle w:val="s1"/>
        <w:shd w:val="clear" w:color="auto" w:fill="FFFFFF"/>
        <w:spacing w:before="0" w:beforeAutospacing="0" w:after="0" w:afterAutospacing="0" w:line="240" w:lineRule="atLeast"/>
        <w:jc w:val="both"/>
        <w:rPr>
          <w:rFonts w:eastAsia="Calibri"/>
          <w:lang w:eastAsia="en-US"/>
        </w:rPr>
      </w:pPr>
      <w:r w:rsidRPr="004B0D0F">
        <w:rPr>
          <w:rFonts w:eastAsia="Calibri"/>
          <w:lang w:eastAsia="en-US"/>
        </w:rPr>
        <w:lastRenderedPageBreak/>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14:paraId="4896EABF" w14:textId="576F5585" w:rsidR="004037DA" w:rsidRPr="004B0D0F" w:rsidRDefault="004037DA" w:rsidP="0026740A">
      <w:pPr>
        <w:pStyle w:val="s1"/>
        <w:shd w:val="clear" w:color="auto" w:fill="FFFFFF"/>
        <w:spacing w:before="0" w:beforeAutospacing="0" w:after="0" w:afterAutospacing="0" w:line="240" w:lineRule="atLeast"/>
        <w:jc w:val="both"/>
        <w:rPr>
          <w:rFonts w:eastAsia="Calibri"/>
          <w:lang w:eastAsia="en-US"/>
        </w:rPr>
      </w:pPr>
      <w:r w:rsidRPr="004B0D0F">
        <w:rPr>
          <w:rFonts w:eastAsia="Calibri"/>
          <w:lang w:eastAsia="en-US"/>
        </w:rPr>
        <w:t>б) подписывает сведения о заключенных договорах усиленной квалифицированной </w:t>
      </w:r>
      <w:hyperlink r:id="rId10" w:anchor="/document/12184522/entry/21" w:history="1">
        <w:r w:rsidRPr="004B0D0F">
          <w:rPr>
            <w:rFonts w:eastAsia="Calibri"/>
            <w:lang w:eastAsia="en-US"/>
          </w:rPr>
          <w:t>электронной подписью</w:t>
        </w:r>
      </w:hyperlink>
      <w:r w:rsidRPr="004B0D0F">
        <w:rPr>
          <w:rFonts w:eastAsia="Calibri"/>
          <w:lang w:eastAsia="en-US"/>
        </w:rPr>
        <w:t> лица, имеющего право</w:t>
      </w:r>
      <w:r w:rsidR="001A61CB" w:rsidRPr="004B0D0F">
        <w:rPr>
          <w:rFonts w:eastAsia="Calibri"/>
          <w:lang w:eastAsia="en-US"/>
        </w:rPr>
        <w:t xml:space="preserve"> действовать от имени заказчика.</w:t>
      </w:r>
    </w:p>
    <w:p w14:paraId="534E2C3D" w14:textId="77777777" w:rsidR="001A61CB" w:rsidRDefault="001A61CB" w:rsidP="0026740A">
      <w:pPr>
        <w:spacing w:after="0" w:line="240" w:lineRule="atLeast"/>
        <w:jc w:val="both"/>
        <w:rPr>
          <w:rFonts w:ascii="Times New Roman" w:hAnsi="Times New Roman" w:cs="Times New Roman"/>
          <w:bCs/>
          <w:sz w:val="24"/>
          <w:szCs w:val="24"/>
        </w:rPr>
      </w:pPr>
    </w:p>
    <w:p w14:paraId="0D3AA24A" w14:textId="16A55768" w:rsidR="004037DA" w:rsidRPr="0026740A" w:rsidRDefault="001A61CB" w:rsidP="001A61CB">
      <w:pPr>
        <w:spacing w:after="0" w:line="240" w:lineRule="atLeast"/>
        <w:ind w:firstLine="708"/>
        <w:jc w:val="both"/>
        <w:rPr>
          <w:rFonts w:ascii="Times New Roman" w:hAnsi="Times New Roman" w:cs="Times New Roman"/>
          <w:sz w:val="24"/>
          <w:szCs w:val="24"/>
        </w:rPr>
      </w:pPr>
      <w:r>
        <w:rPr>
          <w:rFonts w:ascii="Times New Roman" w:hAnsi="Times New Roman" w:cs="Times New Roman"/>
          <w:bCs/>
          <w:sz w:val="24"/>
          <w:szCs w:val="24"/>
        </w:rPr>
        <w:t xml:space="preserve">6. Пункт </w:t>
      </w:r>
      <w:r w:rsidR="00243FDB" w:rsidRPr="0026740A">
        <w:rPr>
          <w:rFonts w:ascii="Times New Roman" w:hAnsi="Times New Roman" w:cs="Times New Roman"/>
          <w:bCs/>
          <w:sz w:val="24"/>
          <w:szCs w:val="24"/>
        </w:rPr>
        <w:t>5.7.2.2.</w:t>
      </w:r>
      <w:r w:rsidRPr="004B0D0F">
        <w:rPr>
          <w:rFonts w:ascii="Times New Roman" w:hAnsi="Times New Roman" w:cs="Times New Roman"/>
          <w:bCs/>
          <w:sz w:val="24"/>
          <w:szCs w:val="24"/>
        </w:rPr>
        <w:t xml:space="preserve"> Положения о закупках читать в следующей редакции</w:t>
      </w:r>
      <w:r w:rsidR="004B0D0F">
        <w:rPr>
          <w:rFonts w:ascii="Times New Roman" w:hAnsi="Times New Roman" w:cs="Times New Roman"/>
          <w:bCs/>
          <w:sz w:val="24"/>
          <w:szCs w:val="24"/>
        </w:rPr>
        <w:t>:</w:t>
      </w:r>
      <w:r w:rsidR="00243FDB" w:rsidRPr="0026740A">
        <w:rPr>
          <w:rFonts w:ascii="Times New Roman" w:hAnsi="Times New Roman" w:cs="Times New Roman"/>
          <w:bCs/>
          <w:sz w:val="24"/>
          <w:szCs w:val="24"/>
        </w:rPr>
        <w:t xml:space="preserve"> </w:t>
      </w:r>
      <w:r w:rsidR="004037DA" w:rsidRPr="0026740A">
        <w:rPr>
          <w:rFonts w:ascii="Times New Roman" w:hAnsi="Times New Roman" w:cs="Times New Roman"/>
          <w:sz w:val="24"/>
          <w:szCs w:val="24"/>
        </w:rPr>
        <w:t>Неконкурентные:</w:t>
      </w:r>
    </w:p>
    <w:p w14:paraId="1D70B42C" w14:textId="244AE7E1" w:rsidR="00EA2D2D" w:rsidRPr="004B0D0F" w:rsidRDefault="00EA2D2D"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w:t>
      </w:r>
      <w:r w:rsidR="004037DA" w:rsidRPr="004B0D0F">
        <w:rPr>
          <w:rFonts w:ascii="Times New Roman" w:hAnsi="Times New Roman" w:cs="Times New Roman"/>
          <w:sz w:val="24"/>
          <w:szCs w:val="24"/>
        </w:rPr>
        <w:t xml:space="preserve">прямые закупки (у единственного источника), </w:t>
      </w:r>
      <w:r w:rsidRPr="004B0D0F">
        <w:rPr>
          <w:rFonts w:ascii="Times New Roman" w:hAnsi="Times New Roman" w:cs="Times New Roman"/>
          <w:bCs/>
          <w:sz w:val="24"/>
          <w:szCs w:val="24"/>
        </w:rPr>
        <w:t xml:space="preserve">упрощенная процедура закупки </w:t>
      </w:r>
    </w:p>
    <w:p w14:paraId="055BF491" w14:textId="6F32C194" w:rsidR="00BB2AD5" w:rsidRPr="004B0D0F" w:rsidRDefault="00BB2AD5"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прямые закупки (у единственного источника), </w:t>
      </w:r>
      <w:r w:rsidRPr="004B0D0F">
        <w:rPr>
          <w:rFonts w:ascii="Times New Roman" w:hAnsi="Times New Roman" w:cs="Times New Roman"/>
          <w:bCs/>
          <w:sz w:val="24"/>
          <w:szCs w:val="24"/>
        </w:rPr>
        <w:t>упрощенная процедура закупки</w:t>
      </w:r>
      <w:r w:rsidRPr="004B0D0F">
        <w:rPr>
          <w:rFonts w:ascii="Times New Roman" w:hAnsi="Times New Roman" w:cs="Times New Roman"/>
          <w:sz w:val="24"/>
          <w:szCs w:val="24"/>
        </w:rPr>
        <w:t xml:space="preserve"> участниками которых являются только субъекты малого и среднего предпринимательства в электронной форме;</w:t>
      </w:r>
    </w:p>
    <w:p w14:paraId="33C217D9" w14:textId="596F3314" w:rsidR="00BB2AD5" w:rsidRPr="004B0D0F" w:rsidRDefault="00BB2AD5" w:rsidP="0026740A">
      <w:pPr>
        <w:autoSpaceDE w:val="0"/>
        <w:autoSpaceDN w:val="0"/>
        <w:adjustRightInd w:val="0"/>
        <w:spacing w:after="0" w:line="240" w:lineRule="atLeast"/>
        <w:ind w:firstLine="560"/>
        <w:jc w:val="both"/>
        <w:rPr>
          <w:rFonts w:ascii="Times New Roman" w:eastAsia="Times New Roman" w:hAnsi="Times New Roman" w:cs="Times New Roman"/>
          <w:sz w:val="24"/>
          <w:szCs w:val="24"/>
          <w:lang w:eastAsia="ru-RU"/>
        </w:rPr>
      </w:pPr>
      <w:r w:rsidRPr="004B0D0F">
        <w:rPr>
          <w:rFonts w:ascii="Times New Roman" w:eastAsia="Times New Roman" w:hAnsi="Times New Roman" w:cs="Times New Roman"/>
          <w:sz w:val="24"/>
          <w:szCs w:val="24"/>
          <w:lang w:eastAsia="ru-RU"/>
        </w:rPr>
        <w:t xml:space="preserve">Порядок проведения </w:t>
      </w:r>
      <w:r w:rsidRPr="004B0D0F">
        <w:rPr>
          <w:rFonts w:ascii="Times New Roman" w:hAnsi="Times New Roman" w:cs="Times New Roman"/>
          <w:sz w:val="24"/>
          <w:szCs w:val="24"/>
        </w:rPr>
        <w:t>прямых закупок (у единственного источника)</w:t>
      </w:r>
      <w:r w:rsidRPr="004B0D0F">
        <w:rPr>
          <w:rFonts w:ascii="Times New Roman" w:eastAsiaTheme="minorHAnsi" w:hAnsi="Times New Roman" w:cs="Times New Roman"/>
          <w:sz w:val="24"/>
          <w:szCs w:val="24"/>
        </w:rPr>
        <w:t xml:space="preserve"> </w:t>
      </w:r>
      <w:r w:rsidRPr="004B0D0F">
        <w:rPr>
          <w:rFonts w:ascii="Times New Roman" w:hAnsi="Times New Roman" w:cs="Times New Roman"/>
          <w:sz w:val="24"/>
          <w:szCs w:val="24"/>
        </w:rPr>
        <w:t xml:space="preserve">участниками которых являются только субъекты малого и среднего предпринимательства в электронной форме должен соответствовать требованиям пункта 20(1) </w:t>
      </w:r>
      <w:hyperlink r:id="rId11" w:anchor="/document/70819336/entry/0" w:history="1">
        <w:r w:rsidRPr="004B0D0F">
          <w:rPr>
            <w:rFonts w:ascii="Times New Roman" w:eastAsia="Times New Roman" w:hAnsi="Times New Roman" w:cs="Times New Roman"/>
            <w:sz w:val="24"/>
            <w:szCs w:val="24"/>
            <w:lang w:eastAsia="ru-RU"/>
          </w:rPr>
          <w:t>Постановлени</w:t>
        </w:r>
      </w:hyperlink>
      <w:r w:rsidRPr="004B0D0F">
        <w:rPr>
          <w:rFonts w:ascii="Times New Roman" w:eastAsia="Times New Roman" w:hAnsi="Times New Roman" w:cs="Times New Roman"/>
          <w:sz w:val="24"/>
          <w:szCs w:val="24"/>
          <w:lang w:eastAsia="ru-RU"/>
        </w:rPr>
        <w:t>я Правительства РФ от 11 декабря 2014 г. №135</w:t>
      </w:r>
      <w:r w:rsidR="000B52AF">
        <w:rPr>
          <w:rFonts w:ascii="Times New Roman" w:eastAsia="Times New Roman" w:hAnsi="Times New Roman" w:cs="Times New Roman"/>
          <w:sz w:val="24"/>
          <w:szCs w:val="24"/>
          <w:lang w:eastAsia="ru-RU"/>
        </w:rPr>
        <w:t>2</w:t>
      </w:r>
    </w:p>
    <w:p w14:paraId="0E68AAB8" w14:textId="77777777" w:rsidR="001A61CB" w:rsidRDefault="001A61CB" w:rsidP="0026740A">
      <w:pPr>
        <w:spacing w:after="0" w:line="240" w:lineRule="atLeast"/>
        <w:ind w:firstLine="709"/>
        <w:jc w:val="both"/>
        <w:rPr>
          <w:rFonts w:ascii="Times New Roman" w:hAnsi="Times New Roman" w:cs="Times New Roman"/>
          <w:sz w:val="24"/>
          <w:szCs w:val="24"/>
        </w:rPr>
      </w:pPr>
      <w:bookmarkStart w:id="1" w:name="_Ref236619336"/>
    </w:p>
    <w:p w14:paraId="291BA405" w14:textId="77777777" w:rsidR="000B52AF" w:rsidRDefault="001A61CB" w:rsidP="0026740A">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 Пункт </w:t>
      </w:r>
      <w:r w:rsidR="00C8177F" w:rsidRPr="0026740A">
        <w:rPr>
          <w:rFonts w:ascii="Times New Roman" w:hAnsi="Times New Roman" w:cs="Times New Roman"/>
          <w:sz w:val="24"/>
          <w:szCs w:val="24"/>
        </w:rPr>
        <w:t>5.7.12.</w:t>
      </w:r>
      <w:r w:rsidRPr="004B0D0F">
        <w:rPr>
          <w:rFonts w:ascii="Times New Roman" w:hAnsi="Times New Roman" w:cs="Times New Roman"/>
          <w:sz w:val="24"/>
          <w:szCs w:val="24"/>
        </w:rPr>
        <w:t xml:space="preserve"> Положения о закупках читать в следующей редакции</w:t>
      </w:r>
      <w:r>
        <w:rPr>
          <w:rFonts w:ascii="Times New Roman" w:hAnsi="Times New Roman" w:cs="Times New Roman"/>
          <w:sz w:val="24"/>
          <w:szCs w:val="24"/>
        </w:rPr>
        <w:t xml:space="preserve">: </w:t>
      </w:r>
    </w:p>
    <w:p w14:paraId="5D3B10B1" w14:textId="7B80BB23" w:rsidR="004037DA" w:rsidRDefault="004037DA" w:rsidP="000B52AF">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Закупочные процедуры любым из способов закупки,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5C81E275" w14:textId="4116974B" w:rsidR="001A61CB" w:rsidRDefault="001A61CB" w:rsidP="0026740A">
      <w:pPr>
        <w:spacing w:after="0" w:line="240" w:lineRule="atLeast"/>
        <w:ind w:firstLine="709"/>
        <w:jc w:val="both"/>
        <w:rPr>
          <w:rFonts w:ascii="Times New Roman" w:hAnsi="Times New Roman" w:cs="Times New Roman"/>
          <w:sz w:val="24"/>
          <w:szCs w:val="24"/>
        </w:rPr>
      </w:pPr>
    </w:p>
    <w:p w14:paraId="29D38866" w14:textId="77777777" w:rsidR="000B52AF" w:rsidRDefault="004B0D0F" w:rsidP="0026740A">
      <w:pPr>
        <w:spacing w:after="0" w:line="240" w:lineRule="atLeast"/>
        <w:ind w:firstLine="708"/>
        <w:jc w:val="both"/>
        <w:rPr>
          <w:rFonts w:ascii="Times New Roman" w:hAnsi="Times New Roman" w:cs="Times New Roman"/>
          <w:sz w:val="24"/>
          <w:szCs w:val="24"/>
        </w:rPr>
      </w:pPr>
      <w:bookmarkStart w:id="2" w:name="_Ref244456208"/>
      <w:bookmarkStart w:id="3" w:name="_Toc297666408"/>
      <w:bookmarkEnd w:id="1"/>
      <w:r w:rsidRPr="000B52AF">
        <w:rPr>
          <w:rFonts w:ascii="Times New Roman" w:hAnsi="Times New Roman" w:cs="Times New Roman"/>
          <w:sz w:val="24"/>
          <w:szCs w:val="24"/>
        </w:rPr>
        <w:t>8</w:t>
      </w:r>
      <w:r w:rsidR="001A61CB" w:rsidRPr="000B52AF">
        <w:rPr>
          <w:rFonts w:ascii="Times New Roman" w:hAnsi="Times New Roman" w:cs="Times New Roman"/>
          <w:sz w:val="24"/>
          <w:szCs w:val="24"/>
        </w:rPr>
        <w:t xml:space="preserve">. Дополнить Положение о закупках пунктом </w:t>
      </w:r>
      <w:r w:rsidR="001A61CB" w:rsidRPr="000B52AF">
        <w:rPr>
          <w:rFonts w:ascii="Times New Roman" w:eastAsia="Calibri" w:hAnsi="Times New Roman" w:cs="Times New Roman"/>
          <w:sz w:val="24"/>
          <w:szCs w:val="24"/>
        </w:rPr>
        <w:t xml:space="preserve">6.6. </w:t>
      </w:r>
      <w:r w:rsidR="001A61CB" w:rsidRPr="000B52AF">
        <w:rPr>
          <w:rFonts w:ascii="Times New Roman" w:hAnsi="Times New Roman" w:cs="Times New Roman"/>
          <w:sz w:val="24"/>
          <w:szCs w:val="24"/>
        </w:rPr>
        <w:t xml:space="preserve">следующего содержания: </w:t>
      </w:r>
    </w:p>
    <w:p w14:paraId="02E282C0" w14:textId="149817BE" w:rsidR="00A853E5" w:rsidRPr="000B52AF" w:rsidRDefault="00A853E5" w:rsidP="000B52AF">
      <w:pPr>
        <w:spacing w:after="0" w:line="240" w:lineRule="atLeast"/>
        <w:jc w:val="both"/>
        <w:rPr>
          <w:rFonts w:ascii="Times New Roman" w:hAnsi="Times New Roman" w:cs="Times New Roman"/>
          <w:sz w:val="24"/>
          <w:szCs w:val="24"/>
        </w:rPr>
      </w:pPr>
      <w:r w:rsidRPr="000B52AF">
        <w:rPr>
          <w:rFonts w:ascii="Times New Roman"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46BEAF8E" w14:textId="77777777" w:rsidR="00A853E5" w:rsidRPr="004B0D0F" w:rsidRDefault="00A853E5" w:rsidP="0026740A">
      <w:pPr>
        <w:spacing w:after="0" w:line="240" w:lineRule="atLeast"/>
        <w:ind w:firstLine="708"/>
        <w:jc w:val="both"/>
        <w:rPr>
          <w:rFonts w:ascii="Times New Roman" w:hAnsi="Times New Roman" w:cs="Times New Roman"/>
          <w:sz w:val="24"/>
          <w:szCs w:val="24"/>
        </w:rPr>
      </w:pPr>
      <w:r w:rsidRPr="000B52AF">
        <w:rPr>
          <w:rFonts w:ascii="Times New Roman" w:hAnsi="Times New Roman" w:cs="Times New Roman"/>
          <w:sz w:val="24"/>
          <w:szCs w:val="24"/>
        </w:rPr>
        <w:t>6.6.1. При</w:t>
      </w:r>
      <w:r w:rsidRPr="004B0D0F">
        <w:rPr>
          <w:rFonts w:ascii="Times New Roman" w:hAnsi="Times New Roman" w:cs="Times New Roman"/>
          <w:sz w:val="24"/>
          <w:szCs w:val="24"/>
        </w:rPr>
        <w:t xml:space="preserve"> формировании плана закупки, подготовке извещения об осуществлении конкурентной закупки, документации о конкурентной закупке должна обосновывается начальная (максимальная) цена договора, а при заключении договора с единственным поставщиком (исполнителем, подрядчиком) – цена договора. </w:t>
      </w:r>
    </w:p>
    <w:p w14:paraId="1C61B015" w14:textId="77777777" w:rsidR="00A853E5" w:rsidRPr="004B0D0F" w:rsidRDefault="00A853E5"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 xml:space="preserve">6.6.2. </w:t>
      </w:r>
      <w:r w:rsidR="00EF12A9" w:rsidRPr="004B0D0F">
        <w:rPr>
          <w:rFonts w:ascii="Times New Roman" w:hAnsi="Times New Roman" w:cs="Times New Roman"/>
          <w:sz w:val="24"/>
          <w:szCs w:val="24"/>
        </w:rPr>
        <w:t>Н</w:t>
      </w:r>
      <w:r w:rsidRPr="004B0D0F">
        <w:rPr>
          <w:rFonts w:ascii="Times New Roman" w:hAnsi="Times New Roman" w:cs="Times New Roman"/>
          <w:sz w:val="24"/>
          <w:szCs w:val="24"/>
        </w:rPr>
        <w:t>ачальная (максимальная) цена договора или цена договора, заключаемого с единственным ППИ, определяются и обосновываются посредством применения следующего метода или нескольких следующих методов:</w:t>
      </w:r>
    </w:p>
    <w:p w14:paraId="6AACE9C5"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1) метод сопоставимых рыночных цен (анализа рынка, рыночный метод);</w:t>
      </w:r>
    </w:p>
    <w:p w14:paraId="06912A19"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2) нормативный метод;</w:t>
      </w:r>
    </w:p>
    <w:p w14:paraId="0A08BA68"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3) тарифный метод;</w:t>
      </w:r>
    </w:p>
    <w:p w14:paraId="0BE3D98A"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4) проектно-сметный метод;</w:t>
      </w:r>
    </w:p>
    <w:p w14:paraId="3F1D27A0"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5) затратный метод.</w:t>
      </w:r>
    </w:p>
    <w:p w14:paraId="5C85EA35" w14:textId="77777777" w:rsidR="00A853E5" w:rsidRPr="004B0D0F" w:rsidRDefault="00EF12A9"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 xml:space="preserve">6.6.3. </w:t>
      </w:r>
      <w:r w:rsidR="00A853E5" w:rsidRPr="004B0D0F">
        <w:rPr>
          <w:rFonts w:ascii="Times New Roman" w:hAnsi="Times New Roman" w:cs="Times New Roman"/>
          <w:sz w:val="24"/>
          <w:szCs w:val="24"/>
        </w:rPr>
        <w:t>Рыночный метод</w:t>
      </w:r>
    </w:p>
    <w:p w14:paraId="1876DF3A"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 xml:space="preserve">1. Рыночный метод заключается в установлении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на основании информации о рыночных ценах товаров, работ, услуг (далее - ТРУ), планируемых к закупкам.</w:t>
      </w:r>
    </w:p>
    <w:p w14:paraId="235E8419"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 xml:space="preserve">2. При применении рыночного метода информация о ценах ТРУ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этом </w:t>
      </w:r>
      <w:r w:rsidRPr="004B0D0F">
        <w:rPr>
          <w:rFonts w:ascii="Times New Roman" w:hAnsi="Times New Roman" w:cs="Times New Roman"/>
          <w:sz w:val="24"/>
          <w:szCs w:val="24"/>
        </w:rPr>
        <w:t>можно</w:t>
      </w:r>
      <w:r w:rsidR="00A853E5" w:rsidRPr="004B0D0F">
        <w:rPr>
          <w:rFonts w:ascii="Times New Roman" w:hAnsi="Times New Roman" w:cs="Times New Roman"/>
          <w:sz w:val="24"/>
          <w:szCs w:val="24"/>
        </w:rPr>
        <w:t xml:space="preserve"> использовать обоснованные им коэффициенты или индексы для пересчета цен ТРУ с учетом различий в характеристиках товаров, коммерческих и (или) финансовых условий поставок товаров, выполнения работ, оказания услуг.</w:t>
      </w:r>
    </w:p>
    <w:p w14:paraId="7BFE6641"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6.6.3.3.</w:t>
      </w:r>
      <w:r w:rsidR="00A853E5" w:rsidRPr="004B0D0F">
        <w:rPr>
          <w:rFonts w:ascii="Times New Roman" w:hAnsi="Times New Roman" w:cs="Times New Roman"/>
          <w:sz w:val="24"/>
          <w:szCs w:val="24"/>
        </w:rPr>
        <w:t xml:space="preserve"> В целях применения рыночного метода могут использоваться:</w:t>
      </w:r>
    </w:p>
    <w:p w14:paraId="69A5CE23"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информация о ценах ТРУ, полученная по запросу у </w:t>
      </w:r>
      <w:r w:rsidR="00EF12A9" w:rsidRPr="004B0D0F">
        <w:rPr>
          <w:rFonts w:ascii="Times New Roman" w:hAnsi="Times New Roman" w:cs="Times New Roman"/>
          <w:sz w:val="24"/>
          <w:szCs w:val="24"/>
        </w:rPr>
        <w:t>поставщика (исполнителя, подрядчика)</w:t>
      </w:r>
      <w:r w:rsidRPr="004B0D0F">
        <w:rPr>
          <w:rFonts w:ascii="Times New Roman" w:hAnsi="Times New Roman" w:cs="Times New Roman"/>
          <w:sz w:val="24"/>
          <w:szCs w:val="24"/>
        </w:rPr>
        <w:t xml:space="preserve">, осуществляющих поставки товаров, работ, услуг, планируемых к закупкам; </w:t>
      </w:r>
    </w:p>
    <w:p w14:paraId="18E1FEBE"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lastRenderedPageBreak/>
        <w:t>- информация о ценах товаров, работ, услуг, полученная в результате размещения запросов цен ТРУ в единой информационной системе;</w:t>
      </w:r>
    </w:p>
    <w:p w14:paraId="30F67353" w14:textId="77777777" w:rsidR="00A853E5" w:rsidRPr="004B0D0F" w:rsidRDefault="00A853E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общедоступная информация о ценах товаров, работ, услуг. </w:t>
      </w:r>
    </w:p>
    <w:p w14:paraId="79B308BF"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 xml:space="preserve">4. К общедоступной информации о ценах </w:t>
      </w:r>
      <w:r w:rsidRPr="004B0D0F">
        <w:rPr>
          <w:rFonts w:ascii="Times New Roman" w:hAnsi="Times New Roman" w:cs="Times New Roman"/>
          <w:sz w:val="24"/>
          <w:szCs w:val="24"/>
        </w:rPr>
        <w:t>ТРУ</w:t>
      </w:r>
      <w:r w:rsidR="00A853E5" w:rsidRPr="004B0D0F">
        <w:rPr>
          <w:rFonts w:ascii="Times New Roman" w:hAnsi="Times New Roman" w:cs="Times New Roman"/>
          <w:sz w:val="24"/>
          <w:szCs w:val="24"/>
        </w:rPr>
        <w:t xml:space="preserve"> относятся:</w:t>
      </w:r>
    </w:p>
    <w:p w14:paraId="6463802B"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о ценах ТРУ,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38EA54"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о ценах ТРУ,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A828A42"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о котировках на электронных площадках;</w:t>
      </w:r>
    </w:p>
    <w:p w14:paraId="1CFED57A"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w:t>
      </w:r>
      <w:r w:rsidR="00A853E5" w:rsidRPr="004B0D0F">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14:paraId="77507871"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о ценах ТРУ,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529800F"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422A6C8"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064E647" w14:textId="77777777" w:rsidR="00A853E5" w:rsidRPr="004B0D0F" w:rsidRDefault="00EF12A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 xml:space="preserve">5. Рыночный метод является приоритетным для определения и обоснования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w:t>
      </w:r>
    </w:p>
    <w:p w14:paraId="79E2FE4B" w14:textId="77777777" w:rsidR="00A853E5" w:rsidRPr="004B0D0F" w:rsidRDefault="00EF12A9"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 xml:space="preserve">6. При осуществлении конкурентной закупки </w:t>
      </w:r>
      <w:r w:rsidRPr="004B0D0F">
        <w:rPr>
          <w:rFonts w:ascii="Times New Roman" w:hAnsi="Times New Roman" w:cs="Times New Roman"/>
          <w:sz w:val="24"/>
          <w:szCs w:val="24"/>
        </w:rPr>
        <w:t xml:space="preserve">начальная (максимальная) цена договора </w:t>
      </w:r>
      <w:r w:rsidR="00A853E5" w:rsidRPr="004B0D0F">
        <w:rPr>
          <w:rFonts w:ascii="Times New Roman" w:hAnsi="Times New Roman" w:cs="Times New Roman"/>
          <w:sz w:val="24"/>
          <w:szCs w:val="24"/>
        </w:rPr>
        <w:t xml:space="preserve">рыночным </w:t>
      </w:r>
      <w:proofErr w:type="gramStart"/>
      <w:r w:rsidR="00A853E5" w:rsidRPr="004B0D0F">
        <w:rPr>
          <w:rFonts w:ascii="Times New Roman" w:hAnsi="Times New Roman" w:cs="Times New Roman"/>
          <w:sz w:val="24"/>
          <w:szCs w:val="24"/>
        </w:rPr>
        <w:t>методом  определяется</w:t>
      </w:r>
      <w:proofErr w:type="gramEnd"/>
      <w:r w:rsidR="00A853E5" w:rsidRPr="004B0D0F">
        <w:rPr>
          <w:rFonts w:ascii="Times New Roman" w:hAnsi="Times New Roman" w:cs="Times New Roman"/>
          <w:sz w:val="24"/>
          <w:szCs w:val="24"/>
        </w:rPr>
        <w:t xml:space="preserve"> по формуле:</w:t>
      </w:r>
    </w:p>
    <w:p w14:paraId="14426E8C" w14:textId="77777777" w:rsidR="004C7398"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5397A888" w14:textId="77777777" w:rsidR="004C7398" w:rsidRPr="004B0D0F"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375446BC" wp14:editId="372A6F7E">
            <wp:extent cx="1951355" cy="48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355" cy="484505"/>
                    </a:xfrm>
                    <a:prstGeom prst="rect">
                      <a:avLst/>
                    </a:prstGeom>
                    <a:noFill/>
                    <a:ln>
                      <a:noFill/>
                    </a:ln>
                  </pic:spPr>
                </pic:pic>
              </a:graphicData>
            </a:graphic>
          </wp:inline>
        </w:drawing>
      </w:r>
      <w:r w:rsidRPr="004B0D0F">
        <w:rPr>
          <w:rFonts w:ascii="Times New Roman" w:hAnsi="Times New Roman" w:cs="Times New Roman"/>
          <w:sz w:val="24"/>
          <w:szCs w:val="24"/>
        </w:rPr>
        <w:t>,</w:t>
      </w:r>
    </w:p>
    <w:p w14:paraId="7C2941AB" w14:textId="77777777" w:rsidR="004C7398" w:rsidRPr="004B0D0F" w:rsidRDefault="004C7398" w:rsidP="0026740A">
      <w:pPr>
        <w:autoSpaceDE w:val="0"/>
        <w:autoSpaceDN w:val="0"/>
        <w:adjustRightInd w:val="0"/>
        <w:spacing w:after="0" w:line="240" w:lineRule="atLeast"/>
        <w:ind w:firstLine="540"/>
        <w:jc w:val="both"/>
        <w:outlineLvl w:val="0"/>
        <w:rPr>
          <w:rFonts w:ascii="Times New Roman" w:hAnsi="Times New Roman" w:cs="Times New Roman"/>
          <w:sz w:val="24"/>
          <w:szCs w:val="24"/>
        </w:rPr>
      </w:pPr>
    </w:p>
    <w:p w14:paraId="55C93C46"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где:</w:t>
      </w:r>
    </w:p>
    <w:p w14:paraId="241A2CB6"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7203FC67" wp14:editId="1DF6EE23">
            <wp:extent cx="80518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80" cy="273050"/>
                    </a:xfrm>
                    <a:prstGeom prst="rect">
                      <a:avLst/>
                    </a:prstGeom>
                    <a:noFill/>
                    <a:ln>
                      <a:noFill/>
                    </a:ln>
                  </pic:spPr>
                </pic:pic>
              </a:graphicData>
            </a:graphic>
          </wp:inline>
        </w:drawing>
      </w:r>
      <w:r w:rsidRPr="004B0D0F">
        <w:rPr>
          <w:rFonts w:ascii="Times New Roman" w:hAnsi="Times New Roman" w:cs="Times New Roman"/>
          <w:sz w:val="24"/>
          <w:szCs w:val="24"/>
        </w:rPr>
        <w:t xml:space="preserve"> - НМЦК, определяемая методом сопоставимых рыночных цен (анализа рынка);</w:t>
      </w:r>
    </w:p>
    <w:p w14:paraId="1B320F72"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v - количество (объем) закупаемого товара (работы, услуги);</w:t>
      </w:r>
    </w:p>
    <w:p w14:paraId="6A874D45"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n - количество значений, используемых в расчете;</w:t>
      </w:r>
    </w:p>
    <w:p w14:paraId="63AC4D7F"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i - номер источника ценовой информации;</w:t>
      </w:r>
    </w:p>
    <w:p w14:paraId="6425DD85" w14:textId="77777777" w:rsidR="004C7398"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1BB03619" w14:textId="77777777" w:rsidR="00A853E5" w:rsidRPr="004B0D0F" w:rsidRDefault="004C7398"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6.6.3.</w:t>
      </w:r>
      <w:r w:rsidR="00A853E5" w:rsidRPr="004B0D0F">
        <w:rPr>
          <w:rFonts w:ascii="Times New Roman" w:hAnsi="Times New Roman" w:cs="Times New Roman"/>
          <w:sz w:val="24"/>
          <w:szCs w:val="24"/>
        </w:rPr>
        <w:t>7. В случае заключения договора с единственным поставщиком (исполнителем, подрядчиком) цена договора методом сопоставимых рыночных цен (анализа рынка) определяется, как правило, по наименьшей цене источника ценовой информации.</w:t>
      </w:r>
    </w:p>
    <w:p w14:paraId="52181D72" w14:textId="77777777" w:rsidR="00A853E5" w:rsidRPr="004B0D0F" w:rsidRDefault="004C7398"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ab/>
        <w:t xml:space="preserve">6.6.4. </w:t>
      </w:r>
      <w:r w:rsidR="00A853E5" w:rsidRPr="004B0D0F">
        <w:rPr>
          <w:rFonts w:ascii="Times New Roman" w:hAnsi="Times New Roman" w:cs="Times New Roman"/>
          <w:sz w:val="24"/>
          <w:szCs w:val="24"/>
        </w:rPr>
        <w:t>Нормативный метод</w:t>
      </w:r>
    </w:p>
    <w:p w14:paraId="022E7962" w14:textId="77777777" w:rsidR="00A853E5"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6.6.4.</w:t>
      </w:r>
      <w:r w:rsidR="00A853E5" w:rsidRPr="004B0D0F">
        <w:rPr>
          <w:rFonts w:ascii="Times New Roman" w:hAnsi="Times New Roman" w:cs="Times New Roman"/>
          <w:sz w:val="24"/>
          <w:szCs w:val="24"/>
        </w:rPr>
        <w:t xml:space="preserve">1. Нормативный метод заключается в расчете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на основе требований к отдельным видам закупаемых ТРУ в случае, если такие требования предусматривают установление предельных цен ТРУ.</w:t>
      </w:r>
    </w:p>
    <w:p w14:paraId="4BF34558" w14:textId="77777777" w:rsidR="00A853E5"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6.6.4.</w:t>
      </w:r>
      <w:r w:rsidR="00A853E5" w:rsidRPr="004B0D0F">
        <w:rPr>
          <w:rFonts w:ascii="Times New Roman" w:hAnsi="Times New Roman" w:cs="Times New Roman"/>
          <w:sz w:val="24"/>
          <w:szCs w:val="24"/>
        </w:rPr>
        <w:t xml:space="preserve">2. Определение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xml:space="preserve"> нормативным методом осуществляется по формуле:</w:t>
      </w:r>
    </w:p>
    <w:p w14:paraId="4EB82945" w14:textId="77777777" w:rsidR="004C7398" w:rsidRPr="004B0D0F"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4B0D0F">
        <w:rPr>
          <w:rFonts w:ascii="Times New Roman" w:hAnsi="Times New Roman" w:cs="Times New Roman"/>
          <w:noProof/>
          <w:position w:val="-11"/>
          <w:sz w:val="24"/>
          <w:szCs w:val="24"/>
          <w:lang w:eastAsia="ru-RU"/>
        </w:rPr>
        <w:lastRenderedPageBreak/>
        <w:drawing>
          <wp:inline distT="0" distB="0" distL="0" distR="0" wp14:anchorId="251A6BCA" wp14:editId="01A5EB45">
            <wp:extent cx="1480820" cy="300355"/>
            <wp:effectExtent l="0" t="0" r="508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820" cy="300355"/>
                    </a:xfrm>
                    <a:prstGeom prst="rect">
                      <a:avLst/>
                    </a:prstGeom>
                    <a:noFill/>
                    <a:ln>
                      <a:noFill/>
                    </a:ln>
                  </pic:spPr>
                </pic:pic>
              </a:graphicData>
            </a:graphic>
          </wp:inline>
        </w:drawing>
      </w:r>
      <w:r w:rsidRPr="004B0D0F">
        <w:rPr>
          <w:rFonts w:ascii="Times New Roman" w:hAnsi="Times New Roman" w:cs="Times New Roman"/>
          <w:sz w:val="24"/>
          <w:szCs w:val="24"/>
        </w:rPr>
        <w:t>,</w:t>
      </w:r>
    </w:p>
    <w:p w14:paraId="0A1426EB"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где:</w:t>
      </w:r>
    </w:p>
    <w:p w14:paraId="4225B999"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553F6319" wp14:editId="7BC9964A">
            <wp:extent cx="859790"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790" cy="273050"/>
                    </a:xfrm>
                    <a:prstGeom prst="rect">
                      <a:avLst/>
                    </a:prstGeom>
                    <a:noFill/>
                    <a:ln>
                      <a:noFill/>
                    </a:ln>
                  </pic:spPr>
                </pic:pic>
              </a:graphicData>
            </a:graphic>
          </wp:inline>
        </w:drawing>
      </w:r>
      <w:r w:rsidRPr="004B0D0F">
        <w:rPr>
          <w:rFonts w:ascii="Times New Roman" w:hAnsi="Times New Roman" w:cs="Times New Roman"/>
          <w:sz w:val="24"/>
          <w:szCs w:val="24"/>
        </w:rPr>
        <w:t xml:space="preserve"> - НМЦК, определяемая нормативным методом;</w:t>
      </w:r>
    </w:p>
    <w:p w14:paraId="3C4DED36"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v - количество (объем) закупаемого товара (работы, услуги);</w:t>
      </w:r>
    </w:p>
    <w:p w14:paraId="1492072A" w14:textId="77777777" w:rsidR="004C7398" w:rsidRPr="004B0D0F"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7F9782E0" wp14:editId="7284BE16">
            <wp:extent cx="395605" cy="30035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Pr="004B0D0F">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412981DE" w14:textId="77777777" w:rsidR="00A853E5"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6.6.4.</w:t>
      </w:r>
      <w:r w:rsidR="00A853E5" w:rsidRPr="004B0D0F">
        <w:rPr>
          <w:rFonts w:ascii="Times New Roman" w:hAnsi="Times New Roman" w:cs="Times New Roman"/>
          <w:sz w:val="24"/>
          <w:szCs w:val="24"/>
        </w:rPr>
        <w:t xml:space="preserve">3. Нормативный метод может применяться для определения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xml:space="preserve">, совместно с рыночным методом. При этом полученная </w:t>
      </w:r>
      <w:r w:rsidRPr="004B0D0F">
        <w:rPr>
          <w:rFonts w:ascii="Times New Roman" w:hAnsi="Times New Roman" w:cs="Times New Roman"/>
          <w:sz w:val="24"/>
          <w:szCs w:val="24"/>
        </w:rPr>
        <w:t xml:space="preserve">начальная (максимальная) цена договора </w:t>
      </w:r>
      <w:r w:rsidR="00A853E5" w:rsidRPr="004B0D0F">
        <w:rPr>
          <w:rFonts w:ascii="Times New Roman" w:hAnsi="Times New Roman" w:cs="Times New Roman"/>
          <w:sz w:val="24"/>
          <w:szCs w:val="24"/>
        </w:rPr>
        <w:t xml:space="preserve">или цена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xml:space="preserve">, не может превышать значения, рассчитанного в соответствии с пунктом </w:t>
      </w:r>
      <w:r w:rsidRPr="004B0D0F">
        <w:rPr>
          <w:rFonts w:ascii="Times New Roman" w:hAnsi="Times New Roman" w:cs="Times New Roman"/>
          <w:sz w:val="24"/>
          <w:szCs w:val="24"/>
        </w:rPr>
        <w:t>6.6.4.</w:t>
      </w:r>
      <w:r w:rsidR="00A853E5" w:rsidRPr="004B0D0F">
        <w:rPr>
          <w:rFonts w:ascii="Times New Roman" w:hAnsi="Times New Roman" w:cs="Times New Roman"/>
          <w:sz w:val="24"/>
          <w:szCs w:val="24"/>
        </w:rPr>
        <w:t>2.</w:t>
      </w:r>
    </w:p>
    <w:p w14:paraId="7067F08C" w14:textId="77777777" w:rsidR="00A853E5"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ab/>
        <w:t xml:space="preserve">6.6.5. </w:t>
      </w:r>
      <w:r w:rsidR="00A853E5" w:rsidRPr="004B0D0F">
        <w:rPr>
          <w:rFonts w:ascii="Times New Roman" w:hAnsi="Times New Roman" w:cs="Times New Roman"/>
          <w:sz w:val="24"/>
          <w:szCs w:val="24"/>
        </w:rPr>
        <w:t>Тарифный метод</w:t>
      </w:r>
    </w:p>
    <w:p w14:paraId="5E840EF6" w14:textId="77777777" w:rsidR="00A853E5" w:rsidRPr="004B0D0F" w:rsidRDefault="004C7398"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6.6.5.</w:t>
      </w:r>
      <w:r w:rsidR="00A853E5" w:rsidRPr="004B0D0F">
        <w:rPr>
          <w:rFonts w:ascii="Times New Roman" w:hAnsi="Times New Roman" w:cs="Times New Roman"/>
          <w:sz w:val="24"/>
          <w:szCs w:val="24"/>
        </w:rPr>
        <w:t xml:space="preserve">1. Тарифный метод применяется, если в соответствии с законодательством РФ цены закупаемых ТРУ для обеспечения нужд Заказчика подлежат государственному регулированию или установлены муниципальными правовыми актами. В этом случае </w:t>
      </w:r>
      <w:r w:rsidRPr="004B0D0F">
        <w:rPr>
          <w:rFonts w:ascii="Times New Roman" w:hAnsi="Times New Roman" w:cs="Times New Roman"/>
          <w:sz w:val="24"/>
          <w:szCs w:val="24"/>
        </w:rPr>
        <w:t xml:space="preserve">начальная (максимальная) цена договора </w:t>
      </w:r>
      <w:r w:rsidR="00A853E5" w:rsidRPr="004B0D0F">
        <w:rPr>
          <w:rFonts w:ascii="Times New Roman" w:hAnsi="Times New Roman" w:cs="Times New Roman"/>
          <w:sz w:val="24"/>
          <w:szCs w:val="24"/>
        </w:rPr>
        <w:t xml:space="preserve">или цена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83430E" w:rsidRPr="004B0D0F">
        <w:rPr>
          <w:rFonts w:ascii="Times New Roman" w:hAnsi="Times New Roman" w:cs="Times New Roman"/>
          <w:sz w:val="24"/>
          <w:szCs w:val="24"/>
        </w:rPr>
        <w:t>)</w:t>
      </w:r>
      <w:r w:rsidR="00A853E5" w:rsidRPr="004B0D0F">
        <w:rPr>
          <w:rFonts w:ascii="Times New Roman" w:hAnsi="Times New Roman" w:cs="Times New Roman"/>
          <w:sz w:val="24"/>
          <w:szCs w:val="24"/>
        </w:rPr>
        <w:t>, определяются по регулируемым ценам (тарифам) на товары, работы, услуги.</w:t>
      </w:r>
    </w:p>
    <w:p w14:paraId="0B3EE6FC" w14:textId="77777777" w:rsidR="00A853E5" w:rsidRPr="004B0D0F"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6.6.5.</w:t>
      </w:r>
      <w:r w:rsidR="00A853E5" w:rsidRPr="004B0D0F">
        <w:rPr>
          <w:rFonts w:ascii="Times New Roman" w:hAnsi="Times New Roman" w:cs="Times New Roman"/>
          <w:sz w:val="24"/>
          <w:szCs w:val="24"/>
        </w:rPr>
        <w:t xml:space="preserve">2. </w:t>
      </w:r>
      <w:r w:rsidR="00ED3D2A" w:rsidRPr="004B0D0F">
        <w:rPr>
          <w:rFonts w:ascii="Times New Roman" w:hAnsi="Times New Roman" w:cs="Times New Roman"/>
          <w:sz w:val="24"/>
          <w:szCs w:val="24"/>
        </w:rPr>
        <w:t xml:space="preserve">Начальная (максимальная) цена договора </w:t>
      </w:r>
      <w:r w:rsidR="00A853E5" w:rsidRPr="004B0D0F">
        <w:rPr>
          <w:rFonts w:ascii="Times New Roman" w:hAnsi="Times New Roman" w:cs="Times New Roman"/>
          <w:sz w:val="24"/>
          <w:szCs w:val="24"/>
        </w:rPr>
        <w:t>тарифным методом определяется по формуле:</w:t>
      </w:r>
    </w:p>
    <w:p w14:paraId="07300F71" w14:textId="77777777" w:rsidR="00ED3D2A" w:rsidRPr="004B0D0F" w:rsidRDefault="00ED3D2A" w:rsidP="0026740A">
      <w:pPr>
        <w:autoSpaceDE w:val="0"/>
        <w:autoSpaceDN w:val="0"/>
        <w:adjustRightInd w:val="0"/>
        <w:spacing w:after="0" w:line="240" w:lineRule="atLeast"/>
        <w:jc w:val="center"/>
        <w:rPr>
          <w:rFonts w:ascii="Times New Roman" w:hAnsi="Times New Roman" w:cs="Times New Roman"/>
          <w:sz w:val="24"/>
          <w:szCs w:val="24"/>
        </w:rPr>
      </w:pPr>
      <w:r w:rsidRPr="004B0D0F">
        <w:rPr>
          <w:rFonts w:ascii="Times New Roman" w:hAnsi="Times New Roman" w:cs="Times New Roman"/>
          <w:noProof/>
          <w:position w:val="-11"/>
          <w:sz w:val="24"/>
          <w:szCs w:val="24"/>
          <w:lang w:eastAsia="ru-RU"/>
        </w:rPr>
        <w:drawing>
          <wp:inline distT="0" distB="0" distL="0" distR="0" wp14:anchorId="697D55CA" wp14:editId="085113B5">
            <wp:extent cx="1569720" cy="3003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300355"/>
                    </a:xfrm>
                    <a:prstGeom prst="rect">
                      <a:avLst/>
                    </a:prstGeom>
                    <a:noFill/>
                    <a:ln>
                      <a:noFill/>
                    </a:ln>
                  </pic:spPr>
                </pic:pic>
              </a:graphicData>
            </a:graphic>
          </wp:inline>
        </w:drawing>
      </w:r>
      <w:r w:rsidRPr="004B0D0F">
        <w:rPr>
          <w:rFonts w:ascii="Times New Roman" w:hAnsi="Times New Roman" w:cs="Times New Roman"/>
          <w:sz w:val="24"/>
          <w:szCs w:val="24"/>
        </w:rPr>
        <w:t>,</w:t>
      </w:r>
    </w:p>
    <w:p w14:paraId="59CD16E0" w14:textId="77777777" w:rsidR="00ED3D2A" w:rsidRPr="004B0D0F" w:rsidRDefault="00ED3D2A" w:rsidP="0026740A">
      <w:pPr>
        <w:autoSpaceDE w:val="0"/>
        <w:autoSpaceDN w:val="0"/>
        <w:adjustRightInd w:val="0"/>
        <w:spacing w:after="0" w:line="240" w:lineRule="atLeast"/>
        <w:jc w:val="both"/>
        <w:outlineLvl w:val="0"/>
        <w:rPr>
          <w:rFonts w:ascii="Times New Roman" w:hAnsi="Times New Roman" w:cs="Times New Roman"/>
          <w:sz w:val="24"/>
          <w:szCs w:val="24"/>
        </w:rPr>
      </w:pPr>
    </w:p>
    <w:p w14:paraId="2BF36B63" w14:textId="77777777" w:rsidR="00ED3D2A" w:rsidRPr="004B0D0F"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где:</w:t>
      </w:r>
    </w:p>
    <w:p w14:paraId="346B90E7" w14:textId="77777777" w:rsidR="00ED3D2A" w:rsidRPr="004B0D0F"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296DBAC1" wp14:editId="71A25A33">
            <wp:extent cx="873760" cy="27305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Pr="004B0D0F">
        <w:rPr>
          <w:rFonts w:ascii="Times New Roman" w:hAnsi="Times New Roman" w:cs="Times New Roman"/>
          <w:sz w:val="24"/>
          <w:szCs w:val="24"/>
        </w:rPr>
        <w:t xml:space="preserve"> - НМЦК, определяемая тарифным методом;</w:t>
      </w:r>
    </w:p>
    <w:p w14:paraId="1DA2C2E4" w14:textId="77777777" w:rsidR="00ED3D2A" w:rsidRPr="004B0D0F"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v - количество (объем) закупаемого товара (работы, услуги);</w:t>
      </w:r>
    </w:p>
    <w:p w14:paraId="081B578F" w14:textId="77777777" w:rsidR="00ED3D2A" w:rsidRPr="004B0D0F"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4B0D0F">
        <w:rPr>
          <w:rFonts w:ascii="Times New Roman" w:hAnsi="Times New Roman" w:cs="Times New Roman"/>
          <w:noProof/>
          <w:sz w:val="24"/>
          <w:szCs w:val="24"/>
          <w:lang w:eastAsia="ru-RU"/>
        </w:rPr>
        <w:drawing>
          <wp:inline distT="0" distB="0" distL="0" distR="0" wp14:anchorId="7C6B396E" wp14:editId="3887282C">
            <wp:extent cx="422910" cy="3003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Pr="004B0D0F">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BFABB4E" w14:textId="77777777" w:rsidR="00A853E5" w:rsidRPr="004B0D0F" w:rsidRDefault="00ED3D2A" w:rsidP="0026740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4B0D0F">
        <w:rPr>
          <w:rFonts w:ascii="Times New Roman" w:hAnsi="Times New Roman" w:cs="Times New Roman"/>
          <w:sz w:val="24"/>
          <w:szCs w:val="24"/>
        </w:rPr>
        <w:t xml:space="preserve">6.6.6. </w:t>
      </w:r>
      <w:r w:rsidR="00A853E5" w:rsidRPr="004B0D0F">
        <w:rPr>
          <w:rFonts w:ascii="Times New Roman" w:hAnsi="Times New Roman" w:cs="Times New Roman"/>
          <w:sz w:val="24"/>
          <w:szCs w:val="24"/>
        </w:rPr>
        <w:t>Проектно-сметный метод</w:t>
      </w:r>
    </w:p>
    <w:p w14:paraId="7CF05535" w14:textId="77777777" w:rsidR="00A853E5" w:rsidRPr="004B0D0F" w:rsidRDefault="00ED3D2A"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6.6.6.</w:t>
      </w:r>
      <w:r w:rsidR="00A853E5" w:rsidRPr="004B0D0F">
        <w:rPr>
          <w:rFonts w:ascii="Times New Roman" w:hAnsi="Times New Roman" w:cs="Times New Roman"/>
          <w:sz w:val="24"/>
          <w:szCs w:val="24"/>
        </w:rPr>
        <w:t xml:space="preserve">1. Проектно-сметный метод заключается в определении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0083430E"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w:t>
      </w:r>
    </w:p>
    <w:p w14:paraId="2B01C319" w14:textId="77777777" w:rsidR="00A853E5" w:rsidRPr="004B0D0F" w:rsidRDefault="0083430E"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6.6.6.</w:t>
      </w:r>
      <w:r w:rsidR="00A853E5" w:rsidRPr="004B0D0F">
        <w:rPr>
          <w:rFonts w:ascii="Times New Roman" w:hAnsi="Times New Roman" w:cs="Times New Roman"/>
          <w:sz w:val="24"/>
          <w:szCs w:val="24"/>
        </w:rPr>
        <w:t xml:space="preserve">2. Определение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 с использованием проектно-сметного метода осуществляется на основании проектной документации (включающей сметную стоимость работ), разработанной и утвержденной в соответствии с законодательством РФ.</w:t>
      </w:r>
    </w:p>
    <w:p w14:paraId="7DA65ED5" w14:textId="77777777" w:rsidR="00A853E5" w:rsidRPr="004B0D0F" w:rsidRDefault="0083430E"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6.6.6.</w:t>
      </w:r>
      <w:r w:rsidR="00A853E5" w:rsidRPr="004B0D0F">
        <w:rPr>
          <w:rFonts w:ascii="Times New Roman" w:hAnsi="Times New Roman" w:cs="Times New Roman"/>
          <w:sz w:val="24"/>
          <w:szCs w:val="24"/>
        </w:rPr>
        <w:t xml:space="preserve">3. Проектно-сметный метод может применяться при определении и обосновании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на текущий ремонт зданий, строений, сооружений, помещений.</w:t>
      </w:r>
    </w:p>
    <w:p w14:paraId="72911FE4" w14:textId="77777777" w:rsidR="00A853E5" w:rsidRPr="004B0D0F" w:rsidRDefault="0083430E"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ab/>
        <w:t xml:space="preserve">6.6.7. </w:t>
      </w:r>
      <w:r w:rsidR="00A853E5" w:rsidRPr="004B0D0F">
        <w:rPr>
          <w:rFonts w:ascii="Times New Roman" w:hAnsi="Times New Roman" w:cs="Times New Roman"/>
          <w:sz w:val="24"/>
          <w:szCs w:val="24"/>
        </w:rPr>
        <w:t>Затратный метод</w:t>
      </w:r>
    </w:p>
    <w:p w14:paraId="44815A40" w14:textId="77777777" w:rsidR="00A853E5" w:rsidRPr="004B0D0F" w:rsidRDefault="0083430E"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lastRenderedPageBreak/>
        <w:t>6.6.7.</w:t>
      </w:r>
      <w:r w:rsidR="00A853E5" w:rsidRPr="004B0D0F">
        <w:rPr>
          <w:rFonts w:ascii="Times New Roman" w:hAnsi="Times New Roman" w:cs="Times New Roman"/>
          <w:sz w:val="24"/>
          <w:szCs w:val="24"/>
        </w:rPr>
        <w:t xml:space="preserve">1. Затратный метод применяется в случае невозможности применения иных </w:t>
      </w:r>
      <w:proofErr w:type="gramStart"/>
      <w:r w:rsidR="00A853E5" w:rsidRPr="004B0D0F">
        <w:rPr>
          <w:rFonts w:ascii="Times New Roman" w:hAnsi="Times New Roman" w:cs="Times New Roman"/>
          <w:sz w:val="24"/>
          <w:szCs w:val="24"/>
        </w:rPr>
        <w:t>методов  или</w:t>
      </w:r>
      <w:proofErr w:type="gramEnd"/>
      <w:r w:rsidR="00A853E5" w:rsidRPr="004B0D0F">
        <w:rPr>
          <w:rFonts w:ascii="Times New Roman" w:hAnsi="Times New Roman" w:cs="Times New Roman"/>
          <w:sz w:val="24"/>
          <w:szCs w:val="24"/>
        </w:rPr>
        <w:t xml:space="preserve"> в дополнение к иным методам.</w:t>
      </w:r>
    </w:p>
    <w:p w14:paraId="31701CCC" w14:textId="77777777" w:rsidR="00A853E5" w:rsidRPr="004B0D0F" w:rsidRDefault="001E457D"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6.6.7.</w:t>
      </w:r>
      <w:r w:rsidR="00A853E5" w:rsidRPr="004B0D0F">
        <w:rPr>
          <w:rFonts w:ascii="Times New Roman" w:hAnsi="Times New Roman" w:cs="Times New Roman"/>
          <w:sz w:val="24"/>
          <w:szCs w:val="24"/>
        </w:rPr>
        <w:t xml:space="preserve">2. Затратный метод заключается в определении </w:t>
      </w:r>
      <w:r w:rsidRPr="004B0D0F">
        <w:rPr>
          <w:rFonts w:ascii="Times New Roman" w:hAnsi="Times New Roman" w:cs="Times New Roman"/>
          <w:sz w:val="24"/>
          <w:szCs w:val="24"/>
        </w:rPr>
        <w:t xml:space="preserve">начальной (максимальной) цены договора </w:t>
      </w:r>
      <w:r w:rsidR="00A853E5" w:rsidRPr="004B0D0F">
        <w:rPr>
          <w:rFonts w:ascii="Times New Roman" w:hAnsi="Times New Roman" w:cs="Times New Roman"/>
          <w:sz w:val="24"/>
          <w:szCs w:val="24"/>
        </w:rPr>
        <w:t xml:space="preserve">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xml:space="preserve">, как суммы произведенных затрат и обычной для определенной сферы деятельности прибыли. </w:t>
      </w:r>
    </w:p>
    <w:p w14:paraId="350D85E4" w14:textId="77777777" w:rsidR="00A853E5" w:rsidRPr="004B0D0F" w:rsidRDefault="001E457D"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6.6.7.</w:t>
      </w:r>
      <w:r w:rsidR="00A853E5" w:rsidRPr="004B0D0F">
        <w:rPr>
          <w:rFonts w:ascii="Times New Roman" w:hAnsi="Times New Roman" w:cs="Times New Roman"/>
          <w:sz w:val="24"/>
          <w:szCs w:val="24"/>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ТРУ, затраты на транспортировку, хранение, страхование и иные затраты.</w:t>
      </w:r>
    </w:p>
    <w:p w14:paraId="62D6561D" w14:textId="77777777" w:rsidR="00A853E5" w:rsidRPr="004B0D0F" w:rsidRDefault="00EB4CD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6.6.7.</w:t>
      </w:r>
      <w:r w:rsidR="00A853E5" w:rsidRPr="004B0D0F">
        <w:rPr>
          <w:rFonts w:ascii="Times New Roman" w:hAnsi="Times New Roman" w:cs="Times New Roman"/>
          <w:sz w:val="24"/>
          <w:szCs w:val="24"/>
        </w:rPr>
        <w:t>4. Информация об обычной прибыли для определенной сферы деятельности может быть получена исходя из анализа договоров или контрактов,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w:t>
      </w:r>
      <w:r w:rsidRPr="004B0D0F">
        <w:rPr>
          <w:rFonts w:ascii="Times New Roman" w:hAnsi="Times New Roman" w:cs="Times New Roman"/>
          <w:sz w:val="24"/>
          <w:szCs w:val="24"/>
        </w:rPr>
        <w:t>акже результатов изучения рынка</w:t>
      </w:r>
      <w:r w:rsidR="00A853E5" w:rsidRPr="004B0D0F">
        <w:rPr>
          <w:rFonts w:ascii="Times New Roman" w:hAnsi="Times New Roman" w:cs="Times New Roman"/>
          <w:sz w:val="24"/>
          <w:szCs w:val="24"/>
        </w:rPr>
        <w:t>.</w:t>
      </w:r>
    </w:p>
    <w:p w14:paraId="53B29204" w14:textId="77777777" w:rsidR="00A853E5" w:rsidRPr="004B0D0F" w:rsidRDefault="00EB4CD5"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6.6.8</w:t>
      </w:r>
      <w:r w:rsidR="00A853E5" w:rsidRPr="004B0D0F">
        <w:rPr>
          <w:rFonts w:ascii="Times New Roman" w:hAnsi="Times New Roman" w:cs="Times New Roman"/>
          <w:sz w:val="24"/>
          <w:szCs w:val="24"/>
        </w:rPr>
        <w:t xml:space="preserve">. В случае невозможности применения для определения </w:t>
      </w:r>
      <w:r w:rsidRPr="004B0D0F">
        <w:rPr>
          <w:rFonts w:ascii="Times New Roman" w:hAnsi="Times New Roman" w:cs="Times New Roman"/>
          <w:sz w:val="24"/>
          <w:szCs w:val="24"/>
        </w:rPr>
        <w:t>начальной (максимальной) цены договора</w:t>
      </w:r>
      <w:r w:rsidR="00A853E5" w:rsidRPr="004B0D0F">
        <w:rPr>
          <w:rFonts w:ascii="Times New Roman" w:hAnsi="Times New Roman" w:cs="Times New Roman"/>
          <w:sz w:val="24"/>
          <w:szCs w:val="24"/>
        </w:rPr>
        <w:t xml:space="preserve"> 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xml:space="preserve">, методов, указанных выше, </w:t>
      </w:r>
      <w:r w:rsidRPr="004B0D0F">
        <w:rPr>
          <w:rFonts w:ascii="Times New Roman" w:hAnsi="Times New Roman" w:cs="Times New Roman"/>
          <w:sz w:val="24"/>
          <w:szCs w:val="24"/>
        </w:rPr>
        <w:t>возможно</w:t>
      </w:r>
      <w:r w:rsidR="00A853E5" w:rsidRPr="004B0D0F">
        <w:rPr>
          <w:rFonts w:ascii="Times New Roman" w:hAnsi="Times New Roman" w:cs="Times New Roman"/>
          <w:sz w:val="24"/>
          <w:szCs w:val="24"/>
        </w:rPr>
        <w:t xml:space="preserve"> применить иные методы. В этом случае в обоснование </w:t>
      </w:r>
      <w:r w:rsidRPr="004B0D0F">
        <w:rPr>
          <w:rFonts w:ascii="Times New Roman" w:hAnsi="Times New Roman" w:cs="Times New Roman"/>
          <w:sz w:val="24"/>
          <w:szCs w:val="24"/>
        </w:rPr>
        <w:t>начальной (максимальной) цены договора</w:t>
      </w:r>
      <w:r w:rsidR="00A853E5" w:rsidRPr="004B0D0F">
        <w:rPr>
          <w:rFonts w:ascii="Times New Roman" w:hAnsi="Times New Roman" w:cs="Times New Roman"/>
          <w:sz w:val="24"/>
          <w:szCs w:val="24"/>
        </w:rPr>
        <w:t xml:space="preserve"> или цены договора, заключаемого с единственным </w:t>
      </w:r>
      <w:r w:rsidRPr="004B0D0F">
        <w:rPr>
          <w:rFonts w:ascii="Times New Roman" w:hAnsi="Times New Roman" w:cs="Times New Roman"/>
          <w:sz w:val="24"/>
          <w:szCs w:val="24"/>
        </w:rPr>
        <w:t>поставщиком (исполнителем, подрядчиком)</w:t>
      </w:r>
      <w:r w:rsidR="00A853E5" w:rsidRPr="004B0D0F">
        <w:rPr>
          <w:rFonts w:ascii="Times New Roman" w:hAnsi="Times New Roman" w:cs="Times New Roman"/>
          <w:sz w:val="24"/>
          <w:szCs w:val="24"/>
        </w:rPr>
        <w:t>, Заказчик обязан включить обоснование невозможности применения указанных методов.</w:t>
      </w:r>
    </w:p>
    <w:p w14:paraId="04988A7C" w14:textId="77777777" w:rsidR="00A853E5" w:rsidRPr="004B0D0F" w:rsidRDefault="00EB4CD5"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ab/>
        <w:t>6.6.9.</w:t>
      </w:r>
      <w:r w:rsidR="00A853E5" w:rsidRPr="004B0D0F">
        <w:rPr>
          <w:rFonts w:ascii="Times New Roman" w:hAnsi="Times New Roman" w:cs="Times New Roman"/>
          <w:sz w:val="24"/>
          <w:szCs w:val="24"/>
        </w:rPr>
        <w:t xml:space="preserve"> </w:t>
      </w:r>
      <w:r w:rsidRPr="004B0D0F">
        <w:rPr>
          <w:rFonts w:ascii="Times New Roman" w:hAnsi="Times New Roman" w:cs="Times New Roman"/>
          <w:sz w:val="24"/>
          <w:szCs w:val="24"/>
        </w:rPr>
        <w:t>О</w:t>
      </w:r>
      <w:r w:rsidR="00A853E5" w:rsidRPr="004B0D0F">
        <w:rPr>
          <w:rFonts w:ascii="Times New Roman" w:hAnsi="Times New Roman" w:cs="Times New Roman"/>
          <w:sz w:val="24"/>
          <w:szCs w:val="24"/>
        </w:rPr>
        <w:t>тветы, полученные по запросу от поставщиков (исполнителей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м вместе с документацией о закупках, извещением о проведении запроса котировок, заключенными договорами.</w:t>
      </w:r>
    </w:p>
    <w:p w14:paraId="3413170A" w14:textId="77777777" w:rsidR="001A61CB" w:rsidRDefault="008223F9" w:rsidP="0026740A">
      <w:pPr>
        <w:spacing w:after="0" w:line="240" w:lineRule="atLeast"/>
        <w:jc w:val="both"/>
        <w:rPr>
          <w:rFonts w:ascii="Times New Roman" w:hAnsi="Times New Roman" w:cs="Times New Roman"/>
          <w:color w:val="00B050"/>
          <w:sz w:val="24"/>
          <w:szCs w:val="24"/>
        </w:rPr>
      </w:pPr>
      <w:r w:rsidRPr="0026740A">
        <w:rPr>
          <w:rFonts w:ascii="Times New Roman" w:hAnsi="Times New Roman" w:cs="Times New Roman"/>
          <w:color w:val="00B050"/>
          <w:sz w:val="24"/>
          <w:szCs w:val="24"/>
        </w:rPr>
        <w:tab/>
      </w:r>
    </w:p>
    <w:p w14:paraId="1BC06710" w14:textId="77777777" w:rsidR="000B52AF" w:rsidRDefault="004B0D0F" w:rsidP="001A61CB">
      <w:pPr>
        <w:spacing w:after="0" w:line="240" w:lineRule="atLeast"/>
        <w:ind w:firstLine="708"/>
        <w:jc w:val="both"/>
        <w:rPr>
          <w:rFonts w:ascii="Times New Roman" w:hAnsi="Times New Roman" w:cs="Times New Roman"/>
          <w:sz w:val="24"/>
          <w:szCs w:val="24"/>
        </w:rPr>
      </w:pPr>
      <w:r w:rsidRPr="000B52AF">
        <w:rPr>
          <w:rFonts w:ascii="Times New Roman" w:hAnsi="Times New Roman" w:cs="Times New Roman"/>
          <w:sz w:val="24"/>
          <w:szCs w:val="24"/>
        </w:rPr>
        <w:t>9</w:t>
      </w:r>
      <w:r w:rsidR="001A61CB" w:rsidRPr="000B52AF">
        <w:rPr>
          <w:rFonts w:ascii="Times New Roman" w:hAnsi="Times New Roman" w:cs="Times New Roman"/>
          <w:sz w:val="24"/>
          <w:szCs w:val="24"/>
        </w:rPr>
        <w:t xml:space="preserve">. Дополнить Положение о закупках пунктом </w:t>
      </w:r>
      <w:r w:rsidR="001A61CB" w:rsidRPr="000B52AF">
        <w:rPr>
          <w:rFonts w:ascii="Times New Roman" w:eastAsia="Calibri" w:hAnsi="Times New Roman" w:cs="Times New Roman"/>
          <w:sz w:val="24"/>
          <w:szCs w:val="24"/>
        </w:rPr>
        <w:t xml:space="preserve">6.7. </w:t>
      </w:r>
      <w:r w:rsidR="001A61CB" w:rsidRPr="000B52AF">
        <w:rPr>
          <w:rFonts w:ascii="Times New Roman" w:hAnsi="Times New Roman" w:cs="Times New Roman"/>
          <w:sz w:val="24"/>
          <w:szCs w:val="24"/>
        </w:rPr>
        <w:t xml:space="preserve">следующего содержания: </w:t>
      </w:r>
    </w:p>
    <w:p w14:paraId="6B056127" w14:textId="3324899F" w:rsidR="00A853E5" w:rsidRPr="000B52AF" w:rsidRDefault="00EB4CD5" w:rsidP="000B52AF">
      <w:pPr>
        <w:spacing w:after="0"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Порядок определения </w:t>
      </w:r>
      <w:r w:rsidR="00A853E5" w:rsidRPr="000B52AF">
        <w:rPr>
          <w:rFonts w:ascii="Times New Roman" w:hAnsi="Times New Roman" w:cs="Times New Roman"/>
          <w:sz w:val="24"/>
          <w:szCs w:val="24"/>
        </w:rPr>
        <w:t>и обоснования цены единицы товара, работы, услуги, определения максимального значения цены договора</w:t>
      </w:r>
    </w:p>
    <w:p w14:paraId="486D1884" w14:textId="77777777" w:rsidR="00A853E5" w:rsidRPr="004B0D0F" w:rsidRDefault="00EB4CD5" w:rsidP="0026740A">
      <w:pPr>
        <w:spacing w:after="0" w:line="240" w:lineRule="atLeast"/>
        <w:ind w:firstLine="708"/>
        <w:jc w:val="both"/>
        <w:rPr>
          <w:rFonts w:ascii="Times New Roman" w:hAnsi="Times New Roman" w:cs="Times New Roman"/>
          <w:sz w:val="24"/>
          <w:szCs w:val="24"/>
        </w:rPr>
      </w:pPr>
      <w:r w:rsidRPr="000B52AF">
        <w:rPr>
          <w:rFonts w:ascii="Times New Roman" w:hAnsi="Times New Roman" w:cs="Times New Roman"/>
          <w:sz w:val="24"/>
          <w:szCs w:val="24"/>
        </w:rPr>
        <w:t>6.</w:t>
      </w:r>
      <w:r w:rsidR="008223F9" w:rsidRPr="000B52AF">
        <w:rPr>
          <w:rFonts w:ascii="Times New Roman" w:hAnsi="Times New Roman" w:cs="Times New Roman"/>
          <w:sz w:val="24"/>
          <w:szCs w:val="24"/>
        </w:rPr>
        <w:t>7</w:t>
      </w:r>
      <w:r w:rsidRPr="000B52AF">
        <w:rPr>
          <w:rFonts w:ascii="Times New Roman" w:hAnsi="Times New Roman" w:cs="Times New Roman"/>
          <w:sz w:val="24"/>
          <w:szCs w:val="24"/>
        </w:rPr>
        <w:t>.1</w:t>
      </w:r>
      <w:r w:rsidRPr="004B0D0F">
        <w:rPr>
          <w:rFonts w:ascii="Times New Roman" w:hAnsi="Times New Roman" w:cs="Times New Roman"/>
          <w:sz w:val="24"/>
          <w:szCs w:val="24"/>
        </w:rPr>
        <w:t xml:space="preserve">. </w:t>
      </w:r>
      <w:r w:rsidR="00A853E5" w:rsidRPr="004B0D0F">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w:t>
      </w:r>
      <w:r w:rsidRPr="004B0D0F">
        <w:rPr>
          <w:rFonts w:ascii="Times New Roman" w:hAnsi="Times New Roman" w:cs="Times New Roman"/>
          <w:sz w:val="24"/>
          <w:szCs w:val="24"/>
        </w:rPr>
        <w:t>осуществляется определение начальной цены</w:t>
      </w:r>
      <w:r w:rsidR="00A853E5" w:rsidRPr="004B0D0F">
        <w:rPr>
          <w:rFonts w:ascii="Times New Roman" w:hAnsi="Times New Roman" w:cs="Times New Roman"/>
          <w:sz w:val="24"/>
          <w:szCs w:val="24"/>
        </w:rPr>
        <w:t xml:space="preserve"> единицы товара, рабо</w:t>
      </w:r>
      <w:r w:rsidRPr="004B0D0F">
        <w:rPr>
          <w:rFonts w:ascii="Times New Roman" w:hAnsi="Times New Roman" w:cs="Times New Roman"/>
          <w:sz w:val="24"/>
          <w:szCs w:val="24"/>
        </w:rPr>
        <w:t>ты, услуги, начальной суммы</w:t>
      </w:r>
      <w:r w:rsidR="00A853E5" w:rsidRPr="004B0D0F">
        <w:rPr>
          <w:rFonts w:ascii="Times New Roman" w:hAnsi="Times New Roman" w:cs="Times New Roman"/>
          <w:sz w:val="24"/>
          <w:szCs w:val="24"/>
        </w:rPr>
        <w:t xml:space="preserve"> цен указанных единиц, максимальное значение цен</w:t>
      </w:r>
      <w:r w:rsidRPr="004B0D0F">
        <w:rPr>
          <w:rFonts w:ascii="Times New Roman" w:hAnsi="Times New Roman" w:cs="Times New Roman"/>
          <w:sz w:val="24"/>
          <w:szCs w:val="24"/>
        </w:rPr>
        <w:t>ы договора, а также обоснование</w:t>
      </w:r>
      <w:r w:rsidR="00A853E5" w:rsidRPr="004B0D0F">
        <w:rPr>
          <w:rFonts w:ascii="Times New Roman" w:hAnsi="Times New Roman" w:cs="Times New Roman"/>
          <w:sz w:val="24"/>
          <w:szCs w:val="24"/>
        </w:rPr>
        <w:t xml:space="preserve"> в соответствии с разделом</w:t>
      </w:r>
      <w:r w:rsidR="008223F9" w:rsidRPr="004B0D0F">
        <w:rPr>
          <w:rFonts w:ascii="Times New Roman" w:hAnsi="Times New Roman" w:cs="Times New Roman"/>
          <w:sz w:val="24"/>
          <w:szCs w:val="24"/>
        </w:rPr>
        <w:t xml:space="preserve"> 6.6.</w:t>
      </w:r>
      <w:r w:rsidR="00A853E5" w:rsidRPr="004B0D0F">
        <w:rPr>
          <w:rFonts w:ascii="Times New Roman" w:hAnsi="Times New Roman" w:cs="Times New Roman"/>
          <w:sz w:val="24"/>
          <w:szCs w:val="24"/>
        </w:rPr>
        <w:t xml:space="preserve"> цену единицы товара, работы, услуги. </w:t>
      </w:r>
    </w:p>
    <w:p w14:paraId="1C5269D4" w14:textId="77777777" w:rsidR="00A853E5" w:rsidRPr="004B0D0F" w:rsidRDefault="008223F9"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6.7.</w:t>
      </w:r>
      <w:r w:rsidR="00A853E5" w:rsidRPr="004B0D0F">
        <w:rPr>
          <w:rFonts w:ascii="Times New Roman" w:hAnsi="Times New Roman" w:cs="Times New Roman"/>
          <w:sz w:val="24"/>
          <w:szCs w:val="24"/>
        </w:rPr>
        <w:t xml:space="preserve">2. Максимальное значение цены договора в случаях, установленных в пункте </w:t>
      </w:r>
      <w:r w:rsidRPr="004B0D0F">
        <w:rPr>
          <w:rFonts w:ascii="Times New Roman" w:hAnsi="Times New Roman" w:cs="Times New Roman"/>
          <w:sz w:val="24"/>
          <w:szCs w:val="24"/>
        </w:rPr>
        <w:t>6.7.</w:t>
      </w:r>
      <w:r w:rsidR="00A853E5" w:rsidRPr="004B0D0F">
        <w:rPr>
          <w:rFonts w:ascii="Times New Roman" w:hAnsi="Times New Roman" w:cs="Times New Roman"/>
          <w:sz w:val="24"/>
          <w:szCs w:val="24"/>
        </w:rPr>
        <w:t>1</w:t>
      </w:r>
      <w:r w:rsidRPr="004B0D0F">
        <w:rPr>
          <w:rFonts w:ascii="Times New Roman" w:hAnsi="Times New Roman" w:cs="Times New Roman"/>
          <w:sz w:val="24"/>
          <w:szCs w:val="24"/>
        </w:rPr>
        <w:t>.</w:t>
      </w:r>
      <w:r w:rsidR="00A853E5" w:rsidRPr="004B0D0F">
        <w:rPr>
          <w:rFonts w:ascii="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14:paraId="20B2B6BF" w14:textId="77777777" w:rsidR="00A853E5" w:rsidRPr="004B0D0F" w:rsidRDefault="008223F9"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6.7.</w:t>
      </w:r>
      <w:r w:rsidR="00A853E5" w:rsidRPr="004B0D0F">
        <w:rPr>
          <w:rFonts w:ascii="Times New Roman" w:hAnsi="Times New Roman" w:cs="Times New Roman"/>
          <w:sz w:val="24"/>
          <w:szCs w:val="24"/>
        </w:rPr>
        <w:t>3. Отдельными товарами, работами, услугами, которые могут закупаться без фиксированного количества или объема, могут быть:</w:t>
      </w:r>
    </w:p>
    <w:p w14:paraId="031970DE"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 </w:t>
      </w:r>
      <w:r w:rsidR="00A853E5" w:rsidRPr="004B0D0F">
        <w:rPr>
          <w:rFonts w:ascii="Times New Roman" w:hAnsi="Times New Roman" w:cs="Times New Roman"/>
          <w:sz w:val="24"/>
          <w:szCs w:val="24"/>
        </w:rPr>
        <w:t>работы по техническому обслуживанию и (или) ремонту техники, оборудования;</w:t>
      </w:r>
    </w:p>
    <w:p w14:paraId="020B9FF6"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услуги связи;</w:t>
      </w:r>
    </w:p>
    <w:p w14:paraId="13045366"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юридические услуги;</w:t>
      </w:r>
    </w:p>
    <w:p w14:paraId="28002EEB"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медицинские услуги;</w:t>
      </w:r>
    </w:p>
    <w:p w14:paraId="2A14A86F"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образовательные услуги;</w:t>
      </w:r>
    </w:p>
    <w:p w14:paraId="758E8163"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услуги общественного питания;</w:t>
      </w:r>
    </w:p>
    <w:p w14:paraId="7706B5B6"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услуги переводчика;</w:t>
      </w:r>
    </w:p>
    <w:p w14:paraId="577605F8"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услуги по перевозкам грузов, пассажиров и багажа;</w:t>
      </w:r>
    </w:p>
    <w:p w14:paraId="65CFE8DD"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гостиничные услуги;</w:t>
      </w:r>
    </w:p>
    <w:p w14:paraId="74254418"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услуги по проведению оценки;</w:t>
      </w:r>
    </w:p>
    <w:p w14:paraId="54B23671" w14:textId="77777777" w:rsidR="00A853E5" w:rsidRPr="004B0D0F" w:rsidRDefault="008223F9" w:rsidP="0026740A">
      <w:pPr>
        <w:spacing w:after="0" w:line="240" w:lineRule="atLeast"/>
        <w:jc w:val="both"/>
        <w:rPr>
          <w:rFonts w:ascii="Times New Roman" w:hAnsi="Times New Roman" w:cs="Times New Roman"/>
          <w:sz w:val="24"/>
          <w:szCs w:val="24"/>
          <w:highlight w:val="green"/>
        </w:rPr>
      </w:pP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другие виды товаров, работ, услуг.</w:t>
      </w:r>
    </w:p>
    <w:p w14:paraId="53DF7247" w14:textId="77777777" w:rsidR="00A853E5" w:rsidRPr="004B0D0F" w:rsidRDefault="008223F9"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lastRenderedPageBreak/>
        <w:t xml:space="preserve">6.7.4. </w:t>
      </w:r>
      <w:r w:rsidR="00A853E5" w:rsidRPr="004B0D0F">
        <w:rPr>
          <w:rFonts w:ascii="Times New Roman" w:hAnsi="Times New Roman" w:cs="Times New Roman"/>
          <w:sz w:val="24"/>
          <w:szCs w:val="24"/>
        </w:rPr>
        <w:t>Нормы настоящего Положения о закупке, касающиеся применения начальной (максимальной) цены контракта,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11F7218" w14:textId="77777777" w:rsidR="001A61CB" w:rsidRDefault="008223F9" w:rsidP="0026740A">
      <w:pPr>
        <w:spacing w:after="0" w:line="240" w:lineRule="atLeast"/>
        <w:jc w:val="both"/>
        <w:rPr>
          <w:rFonts w:ascii="Times New Roman" w:hAnsi="Times New Roman" w:cs="Times New Roman"/>
          <w:b/>
          <w:color w:val="00B050"/>
          <w:sz w:val="24"/>
          <w:szCs w:val="24"/>
        </w:rPr>
      </w:pPr>
      <w:r w:rsidRPr="0026740A">
        <w:rPr>
          <w:rFonts w:ascii="Times New Roman" w:hAnsi="Times New Roman" w:cs="Times New Roman"/>
          <w:b/>
          <w:color w:val="00B050"/>
          <w:sz w:val="24"/>
          <w:szCs w:val="24"/>
        </w:rPr>
        <w:tab/>
      </w:r>
    </w:p>
    <w:p w14:paraId="611486A0" w14:textId="77777777" w:rsidR="000B52AF" w:rsidRDefault="004B0D0F" w:rsidP="001A61CB">
      <w:pPr>
        <w:spacing w:after="0" w:line="240" w:lineRule="atLeast"/>
        <w:ind w:firstLine="708"/>
        <w:jc w:val="both"/>
        <w:rPr>
          <w:rFonts w:ascii="Times New Roman" w:hAnsi="Times New Roman" w:cs="Times New Roman"/>
          <w:sz w:val="24"/>
          <w:szCs w:val="24"/>
        </w:rPr>
      </w:pPr>
      <w:r w:rsidRPr="000B52AF">
        <w:rPr>
          <w:rFonts w:ascii="Times New Roman" w:hAnsi="Times New Roman" w:cs="Times New Roman"/>
          <w:sz w:val="24"/>
          <w:szCs w:val="24"/>
        </w:rPr>
        <w:t>10</w:t>
      </w:r>
      <w:r w:rsidR="001A61CB" w:rsidRPr="000B52AF">
        <w:rPr>
          <w:rFonts w:ascii="Times New Roman" w:hAnsi="Times New Roman" w:cs="Times New Roman"/>
          <w:sz w:val="24"/>
          <w:szCs w:val="24"/>
        </w:rPr>
        <w:t xml:space="preserve">. Дополнить Положение о закупках пунктом </w:t>
      </w:r>
      <w:r w:rsidR="001A61CB" w:rsidRPr="000B52AF">
        <w:rPr>
          <w:rFonts w:ascii="Times New Roman" w:eastAsia="Calibri" w:hAnsi="Times New Roman" w:cs="Times New Roman"/>
          <w:sz w:val="24"/>
          <w:szCs w:val="24"/>
        </w:rPr>
        <w:t xml:space="preserve">6.8. </w:t>
      </w:r>
      <w:r w:rsidR="001A61CB" w:rsidRPr="000B52AF">
        <w:rPr>
          <w:rFonts w:ascii="Times New Roman" w:hAnsi="Times New Roman" w:cs="Times New Roman"/>
          <w:sz w:val="24"/>
          <w:szCs w:val="24"/>
        </w:rPr>
        <w:t>следующего содержания:</w:t>
      </w:r>
      <w:r w:rsidRPr="000B52AF">
        <w:rPr>
          <w:rFonts w:ascii="Times New Roman" w:hAnsi="Times New Roman" w:cs="Times New Roman"/>
          <w:sz w:val="24"/>
          <w:szCs w:val="24"/>
        </w:rPr>
        <w:t xml:space="preserve"> </w:t>
      </w:r>
    </w:p>
    <w:p w14:paraId="3E2FF6D8" w14:textId="3F3EA389" w:rsidR="00A853E5" w:rsidRPr="000B52AF" w:rsidRDefault="00A853E5" w:rsidP="000B52AF">
      <w:pPr>
        <w:spacing w:after="0" w:line="240" w:lineRule="atLeast"/>
        <w:jc w:val="both"/>
        <w:rPr>
          <w:rFonts w:ascii="Times New Roman" w:hAnsi="Times New Roman" w:cs="Times New Roman"/>
          <w:sz w:val="24"/>
          <w:szCs w:val="24"/>
        </w:rPr>
      </w:pPr>
      <w:r w:rsidRPr="000B52AF">
        <w:rPr>
          <w:rFonts w:ascii="Times New Roman" w:hAnsi="Times New Roman" w:cs="Times New Roman"/>
          <w:sz w:val="24"/>
          <w:szCs w:val="24"/>
        </w:rPr>
        <w:t>Случаи, в которых при заключении договора в извещении об осуще</w:t>
      </w:r>
      <w:r w:rsidR="008223F9" w:rsidRPr="000B52AF">
        <w:rPr>
          <w:rFonts w:ascii="Times New Roman" w:hAnsi="Times New Roman" w:cs="Times New Roman"/>
          <w:sz w:val="24"/>
          <w:szCs w:val="24"/>
        </w:rPr>
        <w:t xml:space="preserve">ствлении конкурентной закупки, </w:t>
      </w:r>
      <w:r w:rsidRPr="000B52AF">
        <w:rPr>
          <w:rFonts w:ascii="Times New Roman" w:hAnsi="Times New Roman" w:cs="Times New Roman"/>
          <w:sz w:val="24"/>
          <w:szCs w:val="24"/>
        </w:rPr>
        <w:t>документации о конкурентной закупке могут указываться формула цены и максимальное значение цены договора.</w:t>
      </w:r>
    </w:p>
    <w:p w14:paraId="511D8945" w14:textId="77777777" w:rsidR="00A853E5" w:rsidRPr="004B0D0F" w:rsidRDefault="008223F9" w:rsidP="0026740A">
      <w:pPr>
        <w:spacing w:after="0" w:line="240" w:lineRule="atLeast"/>
        <w:ind w:firstLine="708"/>
        <w:jc w:val="both"/>
        <w:rPr>
          <w:rFonts w:ascii="Times New Roman" w:hAnsi="Times New Roman" w:cs="Times New Roman"/>
          <w:sz w:val="24"/>
          <w:szCs w:val="24"/>
        </w:rPr>
      </w:pPr>
      <w:r w:rsidRPr="000B52AF">
        <w:rPr>
          <w:rFonts w:ascii="Times New Roman" w:hAnsi="Times New Roman" w:cs="Times New Roman"/>
          <w:sz w:val="24"/>
          <w:szCs w:val="24"/>
        </w:rPr>
        <w:t>6.8.</w:t>
      </w:r>
      <w:r w:rsidR="00A853E5" w:rsidRPr="004B0D0F">
        <w:rPr>
          <w:rFonts w:ascii="Times New Roman" w:hAnsi="Times New Roman" w:cs="Times New Roman"/>
          <w:sz w:val="24"/>
          <w:szCs w:val="24"/>
        </w:rPr>
        <w:t xml:space="preserve">1. </w:t>
      </w:r>
      <w:r w:rsidRPr="004B0D0F">
        <w:rPr>
          <w:rFonts w:ascii="Times New Roman" w:hAnsi="Times New Roman" w:cs="Times New Roman"/>
          <w:sz w:val="24"/>
          <w:szCs w:val="24"/>
        </w:rPr>
        <w:t>п</w:t>
      </w:r>
      <w:r w:rsidR="00A853E5" w:rsidRPr="004B0D0F">
        <w:rPr>
          <w:rFonts w:ascii="Times New Roman" w:hAnsi="Times New Roman" w:cs="Times New Roman"/>
          <w:sz w:val="24"/>
          <w:szCs w:val="24"/>
        </w:rPr>
        <w:t xml:space="preserve">ри заключении договора в извещении об осуществлении конкурентной закупки, документации </w:t>
      </w:r>
      <w:proofErr w:type="gramStart"/>
      <w:r w:rsidR="00A853E5" w:rsidRPr="004B0D0F">
        <w:rPr>
          <w:rFonts w:ascii="Times New Roman" w:hAnsi="Times New Roman" w:cs="Times New Roman"/>
          <w:sz w:val="24"/>
          <w:szCs w:val="24"/>
        </w:rPr>
        <w:t>о  конкурентной</w:t>
      </w:r>
      <w:proofErr w:type="gramEnd"/>
      <w:r w:rsidR="00A853E5" w:rsidRPr="004B0D0F">
        <w:rPr>
          <w:rFonts w:ascii="Times New Roman" w:hAnsi="Times New Roman" w:cs="Times New Roman"/>
          <w:sz w:val="24"/>
          <w:szCs w:val="24"/>
        </w:rPr>
        <w:t xml:space="preserve"> закупке может указывать формулу цены и максимальное значение цены договора в следующих случаях:</w:t>
      </w:r>
    </w:p>
    <w:p w14:paraId="7527FCDF"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6.8.1.1.</w:t>
      </w:r>
      <w:r w:rsidR="00A853E5" w:rsidRPr="004B0D0F">
        <w:rPr>
          <w:rFonts w:ascii="Times New Roman" w:hAnsi="Times New Roman" w:cs="Times New Roman"/>
          <w:sz w:val="24"/>
          <w:szCs w:val="24"/>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A1CEAEE"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6.8.1.2. </w:t>
      </w:r>
      <w:r w:rsidR="00A853E5" w:rsidRPr="004B0D0F">
        <w:rPr>
          <w:rFonts w:ascii="Times New Roman" w:hAnsi="Times New Roman" w:cs="Times New Roman"/>
          <w:sz w:val="24"/>
          <w:szCs w:val="24"/>
        </w:rPr>
        <w:t xml:space="preserve">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26D5FEF"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 xml:space="preserve">6.8.1.3. </w:t>
      </w:r>
      <w:r w:rsidR="00A853E5" w:rsidRPr="004B0D0F">
        <w:rPr>
          <w:rFonts w:ascii="Times New Roman" w:hAnsi="Times New Roman" w:cs="Times New Roman"/>
          <w:sz w:val="24"/>
          <w:szCs w:val="24"/>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9064BDD"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6.8.1.4.</w:t>
      </w:r>
      <w:r w:rsidR="00A853E5" w:rsidRPr="004B0D0F">
        <w:rPr>
          <w:rFonts w:ascii="Times New Roman" w:hAnsi="Times New Roman" w:cs="Times New Roman"/>
          <w:sz w:val="24"/>
          <w:szCs w:val="24"/>
        </w:rPr>
        <w:t xml:space="preserve">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21991050" w14:textId="77777777" w:rsidR="00A853E5" w:rsidRPr="004B0D0F" w:rsidRDefault="008223F9" w:rsidP="0026740A">
      <w:pPr>
        <w:spacing w:after="0" w:line="240" w:lineRule="atLeast"/>
        <w:jc w:val="both"/>
        <w:rPr>
          <w:rFonts w:ascii="Times New Roman" w:hAnsi="Times New Roman" w:cs="Times New Roman"/>
          <w:sz w:val="24"/>
          <w:szCs w:val="24"/>
        </w:rPr>
      </w:pPr>
      <w:r w:rsidRPr="004B0D0F">
        <w:rPr>
          <w:rFonts w:ascii="Times New Roman" w:hAnsi="Times New Roman" w:cs="Times New Roman"/>
          <w:sz w:val="24"/>
          <w:szCs w:val="24"/>
        </w:rPr>
        <w:t>6.8.1.</w:t>
      </w:r>
      <w:r w:rsidR="00A853E5" w:rsidRPr="004B0D0F">
        <w:rPr>
          <w:rFonts w:ascii="Times New Roman" w:hAnsi="Times New Roman" w:cs="Times New Roman"/>
          <w:sz w:val="24"/>
          <w:szCs w:val="24"/>
        </w:rPr>
        <w:t>5</w:t>
      </w:r>
      <w:r w:rsidRPr="004B0D0F">
        <w:rPr>
          <w:rFonts w:ascii="Times New Roman" w:hAnsi="Times New Roman" w:cs="Times New Roman"/>
          <w:sz w:val="24"/>
          <w:szCs w:val="24"/>
        </w:rPr>
        <w:t>.</w:t>
      </w:r>
      <w:r w:rsidR="00A853E5" w:rsidRPr="004B0D0F">
        <w:rPr>
          <w:rFonts w:ascii="Times New Roman" w:hAnsi="Times New Roman" w:cs="Times New Roman"/>
          <w:sz w:val="24"/>
          <w:szCs w:val="24"/>
        </w:rPr>
        <w:t xml:space="preserve"> заключение договора на поставку топлива моторного, включая автомобильный бензин.</w:t>
      </w:r>
    </w:p>
    <w:p w14:paraId="08139B4B" w14:textId="77777777" w:rsidR="00A853E5" w:rsidRPr="004B0D0F" w:rsidRDefault="008223F9" w:rsidP="0026740A">
      <w:pPr>
        <w:spacing w:after="0" w:line="240" w:lineRule="atLeast"/>
        <w:ind w:firstLine="708"/>
        <w:jc w:val="both"/>
        <w:rPr>
          <w:rFonts w:ascii="Times New Roman" w:hAnsi="Times New Roman" w:cs="Times New Roman"/>
          <w:sz w:val="24"/>
          <w:szCs w:val="24"/>
        </w:rPr>
      </w:pPr>
      <w:r w:rsidRPr="004B0D0F">
        <w:rPr>
          <w:rFonts w:ascii="Times New Roman" w:hAnsi="Times New Roman" w:cs="Times New Roman"/>
          <w:sz w:val="24"/>
          <w:szCs w:val="24"/>
        </w:rPr>
        <w:t xml:space="preserve">6.8.2. </w:t>
      </w:r>
      <w:r w:rsidR="00A853E5" w:rsidRPr="004B0D0F">
        <w:rPr>
          <w:rFonts w:ascii="Times New Roman" w:hAnsi="Times New Roman" w:cs="Times New Roman"/>
          <w:sz w:val="24"/>
          <w:szCs w:val="24"/>
        </w:rPr>
        <w:t xml:space="preserve">Максимальное значение цены договора в случаях, установленных в пункте </w:t>
      </w:r>
      <w:r w:rsidRPr="004B0D0F">
        <w:rPr>
          <w:rFonts w:ascii="Times New Roman" w:hAnsi="Times New Roman" w:cs="Times New Roman"/>
          <w:sz w:val="24"/>
          <w:szCs w:val="24"/>
        </w:rPr>
        <w:t>6.8.</w:t>
      </w:r>
      <w:r w:rsidR="00A853E5" w:rsidRPr="004B0D0F">
        <w:rPr>
          <w:rFonts w:ascii="Times New Roman" w:hAnsi="Times New Roman" w:cs="Times New Roman"/>
          <w:sz w:val="24"/>
          <w:szCs w:val="24"/>
        </w:rPr>
        <w:t xml:space="preserve">1, определяется как цена договора, сформированная по итогам проведения конкурентной закупки, по которой заключается договор. </w:t>
      </w:r>
    </w:p>
    <w:bookmarkEnd w:id="2"/>
    <w:bookmarkEnd w:id="3"/>
    <w:p w14:paraId="2278CCDA" w14:textId="77777777" w:rsidR="001A61CB" w:rsidRDefault="001A61CB" w:rsidP="0026740A">
      <w:pPr>
        <w:pStyle w:val="-6"/>
        <w:numPr>
          <w:ilvl w:val="0"/>
          <w:numId w:val="0"/>
        </w:numPr>
        <w:spacing w:after="0" w:line="240" w:lineRule="atLeast"/>
        <w:ind w:firstLine="708"/>
        <w:jc w:val="both"/>
        <w:rPr>
          <w:rFonts w:ascii="Times New Roman" w:hAnsi="Times New Roman" w:cs="Times New Roman"/>
          <w:sz w:val="24"/>
        </w:rPr>
      </w:pPr>
    </w:p>
    <w:p w14:paraId="4A0C4599" w14:textId="77777777" w:rsidR="000B52AF" w:rsidRDefault="004B0D0F" w:rsidP="0026740A">
      <w:pPr>
        <w:pStyle w:val="-6"/>
        <w:numPr>
          <w:ilvl w:val="0"/>
          <w:numId w:val="0"/>
        </w:numPr>
        <w:spacing w:after="0" w:line="240" w:lineRule="atLeast"/>
        <w:ind w:firstLine="708"/>
        <w:jc w:val="both"/>
        <w:rPr>
          <w:rFonts w:ascii="Times New Roman" w:hAnsi="Times New Roman" w:cs="Times New Roman"/>
          <w:sz w:val="24"/>
        </w:rPr>
      </w:pPr>
      <w:r w:rsidRPr="004B0D0F">
        <w:rPr>
          <w:rFonts w:ascii="Times New Roman" w:hAnsi="Times New Roman" w:cs="Times New Roman"/>
          <w:sz w:val="24"/>
        </w:rPr>
        <w:t>11</w:t>
      </w:r>
      <w:r w:rsidR="001A61CB" w:rsidRPr="004B0D0F">
        <w:rPr>
          <w:rFonts w:ascii="Times New Roman" w:hAnsi="Times New Roman" w:cs="Times New Roman"/>
          <w:sz w:val="24"/>
        </w:rPr>
        <w:t xml:space="preserve">. Пункт </w:t>
      </w:r>
      <w:r w:rsidR="008223F9" w:rsidRPr="004B0D0F">
        <w:rPr>
          <w:rFonts w:ascii="Times New Roman" w:hAnsi="Times New Roman" w:cs="Times New Roman"/>
          <w:sz w:val="24"/>
        </w:rPr>
        <w:t>6.9</w:t>
      </w:r>
      <w:r w:rsidR="003912F0" w:rsidRPr="004B0D0F">
        <w:rPr>
          <w:rFonts w:ascii="Times New Roman" w:hAnsi="Times New Roman" w:cs="Times New Roman"/>
          <w:sz w:val="24"/>
        </w:rPr>
        <w:t>.1.</w:t>
      </w:r>
      <w:r w:rsidR="001A61CB" w:rsidRPr="004B0D0F">
        <w:rPr>
          <w:rFonts w:ascii="Times New Roman" w:hAnsi="Times New Roman" w:cs="Times New Roman"/>
          <w:sz w:val="24"/>
        </w:rPr>
        <w:t xml:space="preserve"> Положения о закупках читать в следую</w:t>
      </w:r>
      <w:r w:rsidR="002E0771" w:rsidRPr="004B0D0F">
        <w:rPr>
          <w:rFonts w:ascii="Times New Roman" w:hAnsi="Times New Roman" w:cs="Times New Roman"/>
          <w:sz w:val="24"/>
        </w:rPr>
        <w:t xml:space="preserve">щей редакции: </w:t>
      </w:r>
    </w:p>
    <w:p w14:paraId="74320630" w14:textId="53D6E60F" w:rsidR="008223F9" w:rsidRPr="004B0D0F" w:rsidRDefault="002E0771" w:rsidP="000B52AF">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П</w:t>
      </w:r>
      <w:r w:rsidR="00A0302E" w:rsidRPr="004B0D0F">
        <w:rPr>
          <w:rFonts w:ascii="Times New Roman" w:hAnsi="Times New Roman" w:cs="Times New Roman"/>
          <w:sz w:val="24"/>
        </w:rPr>
        <w:t>осле получения всех необходимых документов</w:t>
      </w:r>
      <w:r w:rsidR="008223F9" w:rsidRPr="004B0D0F">
        <w:rPr>
          <w:rFonts w:ascii="Times New Roman" w:hAnsi="Times New Roman" w:cs="Times New Roman"/>
          <w:sz w:val="24"/>
        </w:rPr>
        <w:t xml:space="preserve"> и информации</w:t>
      </w:r>
      <w:r w:rsidR="00A0302E" w:rsidRPr="004B0D0F">
        <w:rPr>
          <w:rFonts w:ascii="Times New Roman" w:hAnsi="Times New Roman" w:cs="Times New Roman"/>
          <w:sz w:val="24"/>
        </w:rPr>
        <w:t xml:space="preserve"> для проведения закупки, завизированных надлежащим образом, от Инициатора закупки:</w:t>
      </w:r>
    </w:p>
    <w:p w14:paraId="3E2466D5" w14:textId="77777777" w:rsidR="008223F9" w:rsidRPr="004B0D0F" w:rsidRDefault="008223F9" w:rsidP="0026740A">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 Заявки на проведение закупки;</w:t>
      </w:r>
    </w:p>
    <w:p w14:paraId="1589DBEA" w14:textId="77777777" w:rsidR="008223F9" w:rsidRPr="004B0D0F" w:rsidRDefault="008223F9" w:rsidP="0026740A">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w:t>
      </w:r>
      <w:r w:rsidR="00A0302E" w:rsidRPr="004B0D0F">
        <w:rPr>
          <w:rFonts w:ascii="Times New Roman" w:hAnsi="Times New Roman" w:cs="Times New Roman"/>
          <w:sz w:val="24"/>
        </w:rPr>
        <w:t xml:space="preserve"> Проекта договора с</w:t>
      </w:r>
      <w:r w:rsidRPr="004B0D0F">
        <w:rPr>
          <w:rFonts w:ascii="Times New Roman" w:hAnsi="Times New Roman" w:cs="Times New Roman"/>
          <w:sz w:val="24"/>
        </w:rPr>
        <w:t xml:space="preserve"> приложением листа согласования;</w:t>
      </w:r>
    </w:p>
    <w:p w14:paraId="64C64E03" w14:textId="77777777" w:rsidR="008223F9" w:rsidRPr="004B0D0F" w:rsidRDefault="008223F9" w:rsidP="0026740A">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w:t>
      </w:r>
      <w:r w:rsidR="00A0302E" w:rsidRPr="004B0D0F">
        <w:rPr>
          <w:rFonts w:ascii="Times New Roman" w:hAnsi="Times New Roman" w:cs="Times New Roman"/>
          <w:sz w:val="24"/>
        </w:rPr>
        <w:t xml:space="preserve"> Технического задания (Спецификации, Дефектной ведомости, Ведомости </w:t>
      </w:r>
      <w:r w:rsidRPr="004B0D0F">
        <w:rPr>
          <w:rFonts w:ascii="Times New Roman" w:hAnsi="Times New Roman" w:cs="Times New Roman"/>
          <w:sz w:val="24"/>
        </w:rPr>
        <w:t>работ, Сметного расчета и т.д.);</w:t>
      </w:r>
    </w:p>
    <w:p w14:paraId="26ABB729" w14:textId="77777777" w:rsidR="008223F9" w:rsidRPr="004B0D0F" w:rsidRDefault="008223F9" w:rsidP="0026740A">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-Обоснования цены начальной (максимальной) цены договора или цены договора, заключаемого с единственным поставщиком (исполнителем, подрядчиком)</w:t>
      </w:r>
    </w:p>
    <w:p w14:paraId="249E7337" w14:textId="41EF7DC6" w:rsidR="00A0302E" w:rsidRDefault="008223F9" w:rsidP="000B52AF">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 xml:space="preserve"> </w:t>
      </w:r>
      <w:r w:rsidR="00A0302E" w:rsidRPr="004B0D0F">
        <w:rPr>
          <w:rFonts w:ascii="Times New Roman" w:hAnsi="Times New Roman" w:cs="Times New Roman"/>
          <w:sz w:val="24"/>
        </w:rPr>
        <w:t xml:space="preserve"> структурное подразделение, отвечающее за проведение закупочных процедур,  проводит экспертизу закупочной документации в течение 3 (трех) рабочих дней и  объединяет техническое задание, проект договора,</w:t>
      </w:r>
      <w:r w:rsidRPr="004B0D0F">
        <w:rPr>
          <w:rFonts w:ascii="Times New Roman" w:hAnsi="Times New Roman" w:cs="Times New Roman"/>
          <w:sz w:val="24"/>
        </w:rPr>
        <w:t xml:space="preserve"> обоснования цены начальной (максимальной) цены договора или цены договора, заключаемого с единственным поставщиком (исполнителем, подрядчиком),</w:t>
      </w:r>
      <w:r w:rsidR="00A0302E" w:rsidRPr="004B0D0F">
        <w:rPr>
          <w:rFonts w:ascii="Times New Roman" w:hAnsi="Times New Roman" w:cs="Times New Roman"/>
          <w:sz w:val="24"/>
        </w:rPr>
        <w:t xml:space="preserve">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 </w:t>
      </w:r>
    </w:p>
    <w:p w14:paraId="2F17A05A" w14:textId="386F7962" w:rsidR="004B0D0F" w:rsidRDefault="004B0D0F" w:rsidP="000B52AF">
      <w:pPr>
        <w:pStyle w:val="-6"/>
        <w:numPr>
          <w:ilvl w:val="0"/>
          <w:numId w:val="0"/>
        </w:numPr>
        <w:spacing w:after="0" w:line="240" w:lineRule="atLeast"/>
        <w:jc w:val="both"/>
        <w:rPr>
          <w:rFonts w:ascii="Times New Roman" w:hAnsi="Times New Roman" w:cs="Times New Roman"/>
          <w:sz w:val="24"/>
        </w:rPr>
      </w:pPr>
    </w:p>
    <w:p w14:paraId="2E939BDA" w14:textId="77777777" w:rsidR="000B52AF" w:rsidRDefault="004B0D0F" w:rsidP="000B52AF">
      <w:pPr>
        <w:pStyle w:val="-6"/>
        <w:numPr>
          <w:ilvl w:val="0"/>
          <w:numId w:val="0"/>
        </w:numPr>
        <w:spacing w:after="0" w:line="240" w:lineRule="atLeast"/>
        <w:ind w:firstLine="708"/>
        <w:jc w:val="both"/>
        <w:rPr>
          <w:rFonts w:ascii="Times New Roman" w:hAnsi="Times New Roman" w:cs="Times New Roman"/>
          <w:sz w:val="24"/>
        </w:rPr>
      </w:pPr>
      <w:r w:rsidRPr="004B0D0F">
        <w:rPr>
          <w:rFonts w:ascii="Times New Roman" w:hAnsi="Times New Roman" w:cs="Times New Roman"/>
          <w:sz w:val="24"/>
        </w:rPr>
        <w:t xml:space="preserve">12. Пункт 6.12.11. Положения о закупках читать в следующей редакции: </w:t>
      </w:r>
    </w:p>
    <w:p w14:paraId="411B38DF" w14:textId="1DAA6FE6" w:rsidR="004B0D0F" w:rsidRPr="004B0D0F" w:rsidRDefault="004B0D0F" w:rsidP="000B52AF">
      <w:pPr>
        <w:pStyle w:val="-6"/>
        <w:numPr>
          <w:ilvl w:val="0"/>
          <w:numId w:val="0"/>
        </w:numPr>
        <w:spacing w:after="0" w:line="240" w:lineRule="atLeast"/>
        <w:jc w:val="both"/>
        <w:rPr>
          <w:rFonts w:ascii="Times New Roman" w:hAnsi="Times New Roman" w:cs="Times New Roman"/>
          <w:sz w:val="24"/>
        </w:rPr>
      </w:pPr>
      <w:r w:rsidRPr="004B0D0F">
        <w:rPr>
          <w:rFonts w:ascii="Times New Roman" w:hAnsi="Times New Roman" w:cs="Times New Roman"/>
          <w:sz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w:t>
      </w:r>
      <w:r w:rsidRPr="004B0D0F">
        <w:rPr>
          <w:rFonts w:ascii="Times New Roman" w:hAnsi="Times New Roman" w:cs="Times New Roman"/>
          <w:sz w:val="24"/>
        </w:rPr>
        <w:lastRenderedPageBreak/>
        <w:t>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соответствующей положениям частей 14.1 - 14.3 статьи 3.4. Закона № 223-ФЗ. Выбор способа обеспечения заявки на участие в такой закупке осуществляется участником такой закупки.</w:t>
      </w:r>
    </w:p>
    <w:p w14:paraId="3154B731" w14:textId="77777777" w:rsidR="00F863CD" w:rsidRPr="0026740A" w:rsidRDefault="00F863CD" w:rsidP="000B52AF">
      <w:pPr>
        <w:pStyle w:val="-6"/>
        <w:numPr>
          <w:ilvl w:val="0"/>
          <w:numId w:val="0"/>
        </w:numPr>
        <w:spacing w:after="0" w:line="240" w:lineRule="atLeast"/>
        <w:jc w:val="both"/>
        <w:rPr>
          <w:rFonts w:ascii="Times New Roman" w:hAnsi="Times New Roman" w:cs="Times New Roman"/>
          <w:sz w:val="24"/>
        </w:rPr>
      </w:pPr>
    </w:p>
    <w:p w14:paraId="23630524" w14:textId="77777777" w:rsidR="000B52AF" w:rsidRDefault="000B52AF" w:rsidP="000B52AF">
      <w:pPr>
        <w:pStyle w:val="2"/>
        <w:spacing w:before="0" w:line="240" w:lineRule="atLeast"/>
        <w:ind w:firstLine="709"/>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13. </w:t>
      </w:r>
      <w:r w:rsidR="002E0771" w:rsidRPr="000B52AF">
        <w:rPr>
          <w:rFonts w:ascii="Times New Roman" w:eastAsiaTheme="minorEastAsia" w:hAnsi="Times New Roman" w:cs="Times New Roman"/>
          <w:color w:val="auto"/>
          <w:sz w:val="24"/>
          <w:szCs w:val="24"/>
        </w:rPr>
        <w:t>Пункт 6.12.15. Положения о закупках читать в следующей редакции</w:t>
      </w:r>
      <w:r>
        <w:rPr>
          <w:rFonts w:ascii="Times New Roman" w:eastAsiaTheme="minorEastAsia" w:hAnsi="Times New Roman" w:cs="Times New Roman"/>
          <w:color w:val="auto"/>
          <w:sz w:val="24"/>
          <w:szCs w:val="24"/>
        </w:rPr>
        <w:t xml:space="preserve">: </w:t>
      </w:r>
    </w:p>
    <w:p w14:paraId="15FE2035" w14:textId="3FC8B1D8" w:rsidR="00E97015" w:rsidRPr="0026740A" w:rsidRDefault="00E97015" w:rsidP="000B52AF">
      <w:pPr>
        <w:pStyle w:val="2"/>
        <w:spacing w:before="0" w:line="240" w:lineRule="atLeast"/>
        <w:jc w:val="both"/>
        <w:rPr>
          <w:rFonts w:ascii="Times New Roman" w:eastAsiaTheme="minorEastAsia" w:hAnsi="Times New Roman" w:cs="Times New Roman"/>
          <w:color w:val="auto"/>
          <w:sz w:val="24"/>
          <w:szCs w:val="24"/>
        </w:rPr>
      </w:pPr>
      <w:r w:rsidRPr="000B52AF">
        <w:rPr>
          <w:rFonts w:ascii="Times New Roman" w:eastAsiaTheme="minorEastAsia" w:hAnsi="Times New Roman" w:cs="Times New Roman"/>
          <w:color w:val="auto"/>
          <w:sz w:val="24"/>
          <w:szCs w:val="24"/>
        </w:rPr>
        <w:t xml:space="preserve">В случаях, предусмотренных </w:t>
      </w:r>
      <w:hyperlink r:id="rId20" w:history="1">
        <w:r w:rsidRPr="000B52AF">
          <w:rPr>
            <w:rFonts w:ascii="Times New Roman" w:eastAsiaTheme="minorEastAsia" w:hAnsi="Times New Roman" w:cs="Times New Roman"/>
            <w:color w:val="auto"/>
            <w:sz w:val="24"/>
            <w:szCs w:val="24"/>
          </w:rPr>
          <w:t>частью 26 статьи 3.2</w:t>
        </w:r>
      </w:hyperlink>
      <w:r w:rsidRPr="000B52AF">
        <w:rPr>
          <w:rFonts w:ascii="Times New Roman" w:eastAsiaTheme="minorEastAsia" w:hAnsi="Times New Roman" w:cs="Times New Roman"/>
          <w:color w:val="auto"/>
          <w:sz w:val="24"/>
          <w:szCs w:val="24"/>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4DBED15" w14:textId="7C59637C" w:rsidR="00B720FE" w:rsidRPr="0026740A" w:rsidRDefault="009953A5" w:rsidP="000B52AF">
      <w:pPr>
        <w:pStyle w:val="2"/>
        <w:spacing w:before="0" w:line="240" w:lineRule="atLeast"/>
        <w:jc w:val="both"/>
        <w:rPr>
          <w:rFonts w:ascii="Times New Roman" w:hAnsi="Times New Roman" w:cs="Times New Roman"/>
          <w:sz w:val="24"/>
          <w:szCs w:val="24"/>
        </w:rPr>
      </w:pPr>
      <w:r w:rsidRPr="0026740A">
        <w:rPr>
          <w:rFonts w:ascii="Times New Roman" w:hAnsi="Times New Roman" w:cs="Times New Roman"/>
          <w:color w:val="auto"/>
          <w:sz w:val="24"/>
          <w:szCs w:val="24"/>
        </w:rPr>
        <w:tab/>
      </w:r>
    </w:p>
    <w:p w14:paraId="1DBD8C90" w14:textId="77777777" w:rsidR="000B52AF" w:rsidRDefault="000B52AF" w:rsidP="000B52AF">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2E0771" w:rsidRPr="000B52AF">
        <w:rPr>
          <w:rFonts w:ascii="Times New Roman" w:hAnsi="Times New Roman" w:cs="Times New Roman"/>
          <w:sz w:val="24"/>
          <w:szCs w:val="24"/>
        </w:rPr>
        <w:t xml:space="preserve">Дополнить пункт </w:t>
      </w:r>
      <w:r w:rsidR="00B720FE" w:rsidRPr="000B52AF">
        <w:rPr>
          <w:rFonts w:ascii="Times New Roman" w:hAnsi="Times New Roman" w:cs="Times New Roman"/>
          <w:sz w:val="24"/>
          <w:szCs w:val="24"/>
        </w:rPr>
        <w:t xml:space="preserve">6.12.27. </w:t>
      </w:r>
      <w:r w:rsidR="002E0771" w:rsidRPr="000B52AF">
        <w:rPr>
          <w:rFonts w:ascii="Times New Roman" w:hAnsi="Times New Roman" w:cs="Times New Roman"/>
          <w:sz w:val="24"/>
          <w:szCs w:val="24"/>
        </w:rPr>
        <w:t xml:space="preserve">Положения о закупках </w:t>
      </w:r>
      <w:proofErr w:type="gramStart"/>
      <w:r w:rsidR="002E0771" w:rsidRPr="000B52AF">
        <w:rPr>
          <w:rFonts w:ascii="Times New Roman" w:hAnsi="Times New Roman" w:cs="Times New Roman"/>
          <w:sz w:val="24"/>
          <w:szCs w:val="24"/>
        </w:rPr>
        <w:t>вторым  абзацем</w:t>
      </w:r>
      <w:proofErr w:type="gramEnd"/>
      <w:r w:rsidR="002E0771" w:rsidRPr="000B52AF">
        <w:rPr>
          <w:rFonts w:ascii="Times New Roman" w:hAnsi="Times New Roman" w:cs="Times New Roman"/>
          <w:sz w:val="24"/>
          <w:szCs w:val="24"/>
        </w:rPr>
        <w:t xml:space="preserve"> следующего содержания: </w:t>
      </w:r>
    </w:p>
    <w:p w14:paraId="73BA91D8" w14:textId="4BA56A90" w:rsidR="00C96EB7" w:rsidRPr="000B52AF" w:rsidRDefault="00C96EB7" w:rsidP="000B52AF">
      <w:pPr>
        <w:spacing w:after="0" w:line="240" w:lineRule="atLeast"/>
        <w:jc w:val="both"/>
        <w:rPr>
          <w:rFonts w:ascii="Times New Roman" w:hAnsi="Times New Roman"/>
          <w:sz w:val="24"/>
          <w:szCs w:val="24"/>
        </w:rPr>
      </w:pPr>
      <w:r w:rsidRPr="000B52AF">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отвечающей требованиям положений части 31и 32 статьи 3.4. Закона № 223-ФЗ,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14:paraId="21553832" w14:textId="5D59879E" w:rsidR="002E0771" w:rsidRPr="000B52AF" w:rsidRDefault="002E0771" w:rsidP="002E0771">
      <w:pPr>
        <w:spacing w:after="0" w:line="240" w:lineRule="atLeast"/>
        <w:ind w:firstLine="851"/>
        <w:jc w:val="both"/>
        <w:rPr>
          <w:rFonts w:ascii="Times New Roman" w:hAnsi="Times New Roman"/>
          <w:sz w:val="24"/>
          <w:szCs w:val="24"/>
        </w:rPr>
      </w:pPr>
    </w:p>
    <w:p w14:paraId="06287D7D" w14:textId="77777777" w:rsidR="000B52AF" w:rsidRDefault="000B52AF" w:rsidP="000B52AF">
      <w:pPr>
        <w:pStyle w:val="-3"/>
        <w:numPr>
          <w:ilvl w:val="0"/>
          <w:numId w:val="0"/>
        </w:numPr>
        <w:spacing w:after="0" w:line="240" w:lineRule="atLeast"/>
        <w:ind w:firstLine="851"/>
        <w:jc w:val="both"/>
        <w:rPr>
          <w:rFonts w:ascii="Times New Roman" w:hAnsi="Times New Roman" w:cs="Times New Roman"/>
          <w:sz w:val="24"/>
        </w:rPr>
      </w:pPr>
      <w:r>
        <w:rPr>
          <w:rFonts w:ascii="Times New Roman" w:hAnsi="Times New Roman" w:cs="Times New Roman"/>
          <w:sz w:val="24"/>
        </w:rPr>
        <w:t xml:space="preserve">15. </w:t>
      </w:r>
      <w:r w:rsidR="002E0771">
        <w:rPr>
          <w:rFonts w:ascii="Times New Roman" w:hAnsi="Times New Roman" w:cs="Times New Roman"/>
          <w:sz w:val="24"/>
        </w:rPr>
        <w:t xml:space="preserve">Пункт </w:t>
      </w:r>
      <w:r w:rsidR="002E0771" w:rsidRPr="0026740A">
        <w:rPr>
          <w:rFonts w:ascii="Times New Roman" w:hAnsi="Times New Roman" w:cs="Times New Roman"/>
          <w:sz w:val="24"/>
        </w:rPr>
        <w:t xml:space="preserve">7.3.2. </w:t>
      </w:r>
      <w:r w:rsidR="002E0771">
        <w:rPr>
          <w:rFonts w:ascii="Times New Roman" w:hAnsi="Times New Roman" w:cs="Times New Roman"/>
          <w:sz w:val="24"/>
        </w:rPr>
        <w:t xml:space="preserve">Положения о закупках читать в следующей редакции: </w:t>
      </w:r>
    </w:p>
    <w:p w14:paraId="26035CEA" w14:textId="76B48392" w:rsidR="00990485" w:rsidRPr="0026740A" w:rsidRDefault="00990485" w:rsidP="000B52AF">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Закупочная документация должна содержать:</w:t>
      </w:r>
    </w:p>
    <w:p w14:paraId="6A10513A" w14:textId="23BFDA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продукции, установленные в соответствии с пунктом </w:t>
      </w:r>
      <w:r w:rsidR="00040446" w:rsidRPr="0026740A">
        <w:rPr>
          <w:rFonts w:ascii="Times New Roman" w:hAnsi="Times New Roman" w:cs="Times New Roman"/>
          <w:sz w:val="24"/>
        </w:rPr>
        <w:t>6.2.</w:t>
      </w:r>
      <w:r w:rsidRPr="0026740A">
        <w:rPr>
          <w:rFonts w:ascii="Times New Roman" w:hAnsi="Times New Roman" w:cs="Times New Roman"/>
          <w:sz w:val="24"/>
        </w:rPr>
        <w:t xml:space="preserve"> настоящего Положения; </w:t>
      </w:r>
    </w:p>
    <w:p w14:paraId="0F08FE3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приобретаемых товаров, объема работ или услуг, или порядка их определения;</w:t>
      </w:r>
    </w:p>
    <w:p w14:paraId="670CEC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формирования цены договора;</w:t>
      </w:r>
    </w:p>
    <w:p w14:paraId="75D7F6A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91D6C2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-форму, сроки и порядок оплаты продукции;</w:t>
      </w:r>
    </w:p>
    <w:p w14:paraId="78CC1DE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-начальную (максимальную) цену договора, с учетом налога на добавленную стоимость;</w:t>
      </w:r>
    </w:p>
    <w:p w14:paraId="49A487E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FF7AE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условия и сроки (периоды) поставки товара, выполнения работ, оказания услуг;</w:t>
      </w:r>
    </w:p>
    <w:p w14:paraId="2F1B71D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содержанию, форме, оформлению и составу заявки на участие в запросе предложений;</w:t>
      </w:r>
    </w:p>
    <w:p w14:paraId="4AEA671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14:paraId="1D80F8F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w:t>
      </w:r>
      <w:r w:rsidRPr="0026740A">
        <w:rPr>
          <w:rFonts w:ascii="Times New Roman" w:hAnsi="Times New Roman" w:cs="Times New Roman"/>
          <w:sz w:val="24"/>
        </w:rPr>
        <w:lastRenderedPageBreak/>
        <w:t>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14:paraId="77DB73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указанию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38DF14B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-требование к сроку действия заявки на участие в запросе предложений; </w:t>
      </w:r>
    </w:p>
    <w:p w14:paraId="612B6CE7" w14:textId="498DF1F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-положение о том, что участник вправе подать только одну заявку на участие в запросе предложений (кроме случая подачи альтернативного предложения в соответствии с разделом </w:t>
      </w:r>
      <w:r w:rsidR="0026740A" w:rsidRPr="0026740A">
        <w:rPr>
          <w:rFonts w:ascii="Times New Roman" w:hAnsi="Times New Roman" w:cs="Times New Roman"/>
          <w:sz w:val="24"/>
        </w:rPr>
        <w:t>13</w:t>
      </w:r>
      <w:r w:rsidRPr="0026740A">
        <w:rPr>
          <w:rFonts w:ascii="Times New Roman" w:hAnsi="Times New Roman" w:cs="Times New Roman"/>
          <w:sz w:val="24"/>
        </w:rPr>
        <w:t xml:space="preserve"> настоящего Положения);</w:t>
      </w:r>
    </w:p>
    <w:p w14:paraId="59FDB661" w14:textId="1B1553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участникам запроса предложений, устанавливаемые в соответствии с пунктом </w:t>
      </w:r>
      <w:r w:rsidR="00040446" w:rsidRPr="0026740A">
        <w:rPr>
          <w:rFonts w:ascii="Times New Roman" w:hAnsi="Times New Roman" w:cs="Times New Roman"/>
          <w:sz w:val="24"/>
        </w:rPr>
        <w:t>6.5</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754A869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и срок отзыва заявок на участие в запросе предложений, порядок внесения изменений в заявки на участие в запросе предложений;</w:t>
      </w:r>
    </w:p>
    <w:p w14:paraId="471B645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14:paraId="00E645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дату начала и дату окончания срока подачи заявок на участие в запросе предложений;</w:t>
      </w:r>
    </w:p>
    <w:p w14:paraId="1D048FFF"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-дата и время открытия доступа к заявкам на участие в запросе предложений;</w:t>
      </w:r>
    </w:p>
    <w:p w14:paraId="5314FD55" w14:textId="77777777" w:rsidR="00990485" w:rsidRPr="000B52AF"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-критерии оценки и порядок </w:t>
      </w:r>
      <w:r w:rsidRPr="000B52AF">
        <w:rPr>
          <w:rFonts w:ascii="Times New Roman" w:hAnsi="Times New Roman" w:cs="Times New Roman"/>
          <w:sz w:val="24"/>
        </w:rPr>
        <w:t>отбора заявок на участие в запросе предложений;</w:t>
      </w:r>
    </w:p>
    <w:p w14:paraId="67478719" w14:textId="07AFAE7F" w:rsidR="00990485" w:rsidRPr="000B52AF" w:rsidRDefault="00990485"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-требования к размеру и форме</w:t>
      </w:r>
      <w:r w:rsidR="005807B1" w:rsidRPr="000B52AF">
        <w:rPr>
          <w:rFonts w:ascii="Times New Roman" w:hAnsi="Times New Roman" w:cs="Times New Roman"/>
          <w:sz w:val="24"/>
        </w:rPr>
        <w:t xml:space="preserve"> и сроках предоставления</w:t>
      </w:r>
      <w:r w:rsidRPr="000B52AF">
        <w:rPr>
          <w:rFonts w:ascii="Times New Roman" w:hAnsi="Times New Roman" w:cs="Times New Roman"/>
          <w:sz w:val="24"/>
        </w:rPr>
        <w:t xml:space="preserve"> обеспечения исполнения обязательств, в связи с подачей заявки на участие в запросе предложений, если требуется;</w:t>
      </w:r>
    </w:p>
    <w:p w14:paraId="3E16AABD" w14:textId="79C5E89E" w:rsidR="00990485" w:rsidRPr="000B52AF" w:rsidRDefault="00990485"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 xml:space="preserve">-требования к размеру и форме </w:t>
      </w:r>
      <w:r w:rsidR="005807B1" w:rsidRPr="000B52AF">
        <w:rPr>
          <w:rFonts w:ascii="Times New Roman" w:hAnsi="Times New Roman" w:cs="Times New Roman"/>
          <w:sz w:val="24"/>
        </w:rPr>
        <w:t xml:space="preserve">и сроках предоставления </w:t>
      </w:r>
      <w:r w:rsidRPr="000B52AF">
        <w:rPr>
          <w:rFonts w:ascii="Times New Roman" w:hAnsi="Times New Roman" w:cs="Times New Roman"/>
          <w:sz w:val="24"/>
        </w:rPr>
        <w:t>обеспечения исполнения договора, требования к условиям такого обеспечения, срок и порядок его предоставления, если требуется;</w:t>
      </w:r>
    </w:p>
    <w:p w14:paraId="06A0FAA4" w14:textId="1C206083" w:rsidR="00990485" w:rsidRPr="000B52AF" w:rsidRDefault="00990485"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-срок, в течение которого участник закупки, предложение которого признано лучшим, должен подписать проект договора;</w:t>
      </w:r>
    </w:p>
    <w:p w14:paraId="0699A2A4" w14:textId="77777777" w:rsidR="000B52AF" w:rsidRDefault="00040446" w:rsidP="00F863CD">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ab/>
      </w:r>
    </w:p>
    <w:p w14:paraId="70BEC13F" w14:textId="1FE68FC6" w:rsidR="00990485" w:rsidRPr="000B52AF" w:rsidRDefault="000B52AF" w:rsidP="000B52AF">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16. Дополнить </w:t>
      </w:r>
      <w:r w:rsidR="002E0771">
        <w:rPr>
          <w:rFonts w:ascii="Times New Roman" w:hAnsi="Times New Roman" w:cs="Times New Roman"/>
          <w:sz w:val="24"/>
        </w:rPr>
        <w:t>Пункт 7.4.1</w:t>
      </w:r>
      <w:r w:rsidR="002E0771" w:rsidRPr="0026740A">
        <w:rPr>
          <w:rFonts w:ascii="Times New Roman" w:hAnsi="Times New Roman" w:cs="Times New Roman"/>
          <w:sz w:val="24"/>
        </w:rPr>
        <w:t xml:space="preserve">. </w:t>
      </w:r>
      <w:r w:rsidR="002E0771">
        <w:rPr>
          <w:rFonts w:ascii="Times New Roman" w:hAnsi="Times New Roman" w:cs="Times New Roman"/>
          <w:sz w:val="24"/>
        </w:rPr>
        <w:t xml:space="preserve">Положения о закупках </w:t>
      </w:r>
      <w:r>
        <w:rPr>
          <w:rFonts w:ascii="Times New Roman" w:hAnsi="Times New Roman" w:cs="Times New Roman"/>
          <w:sz w:val="24"/>
        </w:rPr>
        <w:t xml:space="preserve">подпунктами </w:t>
      </w:r>
      <w:r w:rsidR="002E0771">
        <w:rPr>
          <w:rFonts w:ascii="Times New Roman" w:hAnsi="Times New Roman" w:cs="Times New Roman"/>
          <w:sz w:val="24"/>
        </w:rPr>
        <w:t>следую</w:t>
      </w:r>
      <w:r>
        <w:rPr>
          <w:rFonts w:ascii="Times New Roman" w:hAnsi="Times New Roman" w:cs="Times New Roman"/>
          <w:sz w:val="24"/>
        </w:rPr>
        <w:t>щего</w:t>
      </w:r>
      <w:r w:rsidR="002E0771">
        <w:rPr>
          <w:rFonts w:ascii="Times New Roman" w:hAnsi="Times New Roman" w:cs="Times New Roman"/>
          <w:sz w:val="24"/>
        </w:rPr>
        <w:t xml:space="preserve"> </w:t>
      </w:r>
      <w:r w:rsidRPr="000B52AF">
        <w:rPr>
          <w:rFonts w:ascii="Times New Roman" w:hAnsi="Times New Roman" w:cs="Times New Roman"/>
          <w:sz w:val="24"/>
        </w:rPr>
        <w:t>содержания</w:t>
      </w:r>
      <w:r w:rsidR="002E0771" w:rsidRPr="000B52AF">
        <w:rPr>
          <w:rFonts w:ascii="Times New Roman" w:hAnsi="Times New Roman" w:cs="Times New Roman"/>
          <w:sz w:val="24"/>
        </w:rPr>
        <w:t xml:space="preserve">: </w:t>
      </w:r>
    </w:p>
    <w:p w14:paraId="28934A5A" w14:textId="64EA365E" w:rsidR="00EB01AE" w:rsidRPr="000B52AF" w:rsidRDefault="00EB01AE"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 xml:space="preserve">- информацию о форме, размере и сроке предоставления обеспечения </w:t>
      </w:r>
      <w:r w:rsidRPr="000B52AF">
        <w:rPr>
          <w:rFonts w:ascii="Times New Roman" w:eastAsiaTheme="minorHAnsi" w:hAnsi="Times New Roman" w:cs="Times New Roman"/>
          <w:sz w:val="24"/>
        </w:rPr>
        <w:t>исполнения договора</w:t>
      </w:r>
      <w:r w:rsidRPr="000B52AF">
        <w:rPr>
          <w:rFonts w:ascii="Times New Roman" w:hAnsi="Times New Roman" w:cs="Times New Roman"/>
          <w:sz w:val="24"/>
        </w:rPr>
        <w:t>, если требуется;</w:t>
      </w:r>
    </w:p>
    <w:p w14:paraId="473D9626" w14:textId="254A4882" w:rsidR="00EB01AE" w:rsidRPr="000B52AF" w:rsidRDefault="00EB01AE"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 xml:space="preserve">- информацию о форме, размере и сроке предоставления обеспечения </w:t>
      </w:r>
      <w:r w:rsidRPr="000B52AF">
        <w:rPr>
          <w:rFonts w:ascii="Times New Roman" w:eastAsiaTheme="minorHAnsi" w:hAnsi="Times New Roman" w:cs="Times New Roman"/>
          <w:sz w:val="24"/>
        </w:rPr>
        <w:t>заявки</w:t>
      </w:r>
      <w:r w:rsidRPr="000B52AF">
        <w:rPr>
          <w:rFonts w:ascii="Times New Roman" w:hAnsi="Times New Roman" w:cs="Times New Roman"/>
          <w:sz w:val="24"/>
        </w:rPr>
        <w:t>, если требуется;</w:t>
      </w:r>
    </w:p>
    <w:p w14:paraId="6B7A1431" w14:textId="45658BAB" w:rsidR="002E0771" w:rsidRDefault="002E0771" w:rsidP="0026740A">
      <w:pPr>
        <w:pStyle w:val="-6"/>
        <w:numPr>
          <w:ilvl w:val="0"/>
          <w:numId w:val="0"/>
        </w:numPr>
        <w:spacing w:after="0" w:line="240" w:lineRule="atLeast"/>
        <w:jc w:val="both"/>
        <w:rPr>
          <w:rFonts w:ascii="Times New Roman" w:hAnsi="Times New Roman" w:cs="Times New Roman"/>
          <w:sz w:val="24"/>
        </w:rPr>
      </w:pPr>
    </w:p>
    <w:p w14:paraId="5F2888E0" w14:textId="77777777" w:rsidR="000B52AF" w:rsidRDefault="000B52AF" w:rsidP="0026740A">
      <w:pPr>
        <w:pStyle w:val="-3"/>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17. </w:t>
      </w:r>
      <w:r w:rsidR="002E0771">
        <w:rPr>
          <w:rFonts w:ascii="Times New Roman" w:hAnsi="Times New Roman" w:cs="Times New Roman"/>
          <w:sz w:val="24"/>
        </w:rPr>
        <w:t>Пункт 7.6.3</w:t>
      </w:r>
      <w:r w:rsidR="002E0771" w:rsidRPr="0026740A">
        <w:rPr>
          <w:rFonts w:ascii="Times New Roman" w:hAnsi="Times New Roman" w:cs="Times New Roman"/>
          <w:sz w:val="24"/>
        </w:rPr>
        <w:t xml:space="preserve">. </w:t>
      </w:r>
      <w:r w:rsidR="002E0771">
        <w:rPr>
          <w:rFonts w:ascii="Times New Roman" w:hAnsi="Times New Roman" w:cs="Times New Roman"/>
          <w:sz w:val="24"/>
        </w:rPr>
        <w:t xml:space="preserve">Положения о закупках читать в следующей редакции: </w:t>
      </w:r>
    </w:p>
    <w:p w14:paraId="136EE4E8" w14:textId="522B38A2" w:rsidR="00990485" w:rsidRPr="0026740A" w:rsidRDefault="00990485" w:rsidP="000B52AF">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Закупочная документация должна содержать следующие требования по предоставлению Участником сведений и документов:</w:t>
      </w:r>
    </w:p>
    <w:p w14:paraId="2050617D" w14:textId="19022CDC" w:rsidR="00990485" w:rsidRPr="0026740A" w:rsidRDefault="00BC628B" w:rsidP="0026740A">
      <w:pPr>
        <w:pStyle w:val="-4"/>
        <w:numPr>
          <w:ilvl w:val="0"/>
          <w:numId w:val="0"/>
        </w:numPr>
        <w:tabs>
          <w:tab w:val="num" w:pos="2694"/>
        </w:tabs>
        <w:spacing w:after="0" w:line="240" w:lineRule="atLeast"/>
        <w:jc w:val="both"/>
        <w:rPr>
          <w:rFonts w:ascii="Times New Roman" w:hAnsi="Times New Roman" w:cs="Times New Roman"/>
          <w:sz w:val="24"/>
        </w:rPr>
      </w:pPr>
      <w:bookmarkStart w:id="4" w:name="_Ref235763556"/>
      <w:r w:rsidRPr="0026740A">
        <w:rPr>
          <w:rFonts w:ascii="Times New Roman" w:hAnsi="Times New Roman" w:cs="Times New Roman"/>
          <w:sz w:val="24"/>
        </w:rPr>
        <w:t xml:space="preserve">- </w:t>
      </w:r>
      <w:r w:rsidR="00990485" w:rsidRPr="0026740A">
        <w:rPr>
          <w:rFonts w:ascii="Times New Roman" w:hAnsi="Times New Roman" w:cs="Times New Roman"/>
          <w:sz w:val="24"/>
        </w:rPr>
        <w:t>Сведения и документы о участнике запроса предложений, подавшем такую заявку:</w:t>
      </w:r>
      <w:bookmarkEnd w:id="4"/>
    </w:p>
    <w:p w14:paraId="46B8BDA5" w14:textId="50C4EAF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5" w:name="_Ref235797930"/>
      <w:r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5"/>
    </w:p>
    <w:p w14:paraId="385036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6" w:name="_Ref235795739"/>
      <w:r w:rsidRPr="0026740A">
        <w:rPr>
          <w:rFonts w:ascii="Times New Roman" w:hAnsi="Times New Roman" w:cs="Times New Roman"/>
          <w:sz w:val="24"/>
        </w:rPr>
        <w:t>-для участников запроса предложений - российских юридических лиц: копию полученной не ранее чем за 3 месяца до дня приглашения к участию в запросе предложений выписки из единого государственного реестра юридических лиц;</w:t>
      </w:r>
    </w:p>
    <w:p w14:paraId="78472130"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-для участников запроса предложений - российских индивидуальных предпринимателей: копию полученной не ранее чем за 3 месяца до дня приглашения к участию в запросе предложений выписки из единого государственного реестра индивидуальных предпринимателей;</w:t>
      </w:r>
    </w:p>
    <w:bookmarkEnd w:id="6"/>
    <w:p w14:paraId="5BD12F1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-документ, подтверждающий полномочия лица, подписавшего заявку на участие в запросе предложений, на такое подписание от имени участника запроса предложений в </w:t>
      </w:r>
      <w:r w:rsidRPr="0026740A">
        <w:rPr>
          <w:rFonts w:ascii="Times New Roman" w:hAnsi="Times New Roman" w:cs="Times New Roman"/>
          <w:sz w:val="24"/>
        </w:rPr>
        <w:lastRenderedPageBreak/>
        <w:t>соответствии с законодательством Российской Федерации и учредительными документами данного участника (для юридических лиц);</w:t>
      </w:r>
    </w:p>
    <w:p w14:paraId="03085A8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-копии учредительных документов участника запроса предложений с изменениями (для юридических лиц);</w:t>
      </w:r>
    </w:p>
    <w:p w14:paraId="72869AD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Запроса предложений,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0EF8FE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7170D201" w14:textId="2CEE672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-документ</w:t>
      </w:r>
      <w:r w:rsidR="00C96EB7">
        <w:rPr>
          <w:rFonts w:ascii="Times New Roman" w:hAnsi="Times New Roman" w:cs="Times New Roman"/>
          <w:sz w:val="24"/>
        </w:rPr>
        <w:t xml:space="preserve"> </w:t>
      </w:r>
      <w:r w:rsidR="00C96EB7" w:rsidRPr="00C96EB7">
        <w:rPr>
          <w:rFonts w:ascii="Times New Roman" w:hAnsi="Times New Roman" w:cs="Times New Roman"/>
          <w:color w:val="00B050"/>
          <w:sz w:val="24"/>
        </w:rPr>
        <w:t>или информация</w:t>
      </w:r>
      <w:r w:rsidR="00C96EB7">
        <w:rPr>
          <w:rFonts w:ascii="Times New Roman" w:hAnsi="Times New Roman" w:cs="Times New Roman"/>
          <w:sz w:val="24"/>
        </w:rPr>
        <w:t>, подтверждающие</w:t>
      </w:r>
      <w:r w:rsidRPr="0026740A">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w:t>
      </w:r>
    </w:p>
    <w:p w14:paraId="103573F1" w14:textId="3739554D" w:rsidR="00990485" w:rsidRDefault="00990485" w:rsidP="0026740A">
      <w:pPr>
        <w:pStyle w:val="-6"/>
        <w:numPr>
          <w:ilvl w:val="0"/>
          <w:numId w:val="0"/>
        </w:numPr>
        <w:spacing w:after="0" w:line="240" w:lineRule="atLeast"/>
        <w:jc w:val="both"/>
        <w:rPr>
          <w:rFonts w:ascii="Times New Roman" w:hAnsi="Times New Roman" w:cs="Times New Roman"/>
          <w:sz w:val="24"/>
        </w:rPr>
      </w:pPr>
      <w:bookmarkStart w:id="7" w:name="_Ref235795754"/>
      <w:r w:rsidRPr="0026740A">
        <w:rPr>
          <w:rFonts w:ascii="Times New Roman" w:hAnsi="Times New Roman" w:cs="Times New Roman"/>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.5</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bookmarkEnd w:id="7"/>
      <w:r w:rsidR="002E0771">
        <w:rPr>
          <w:rFonts w:ascii="Times New Roman" w:hAnsi="Times New Roman" w:cs="Times New Roman"/>
          <w:sz w:val="24"/>
        </w:rPr>
        <w:t>»</w:t>
      </w:r>
      <w:r w:rsidRPr="0026740A">
        <w:rPr>
          <w:rFonts w:ascii="Times New Roman" w:hAnsi="Times New Roman" w:cs="Times New Roman"/>
          <w:sz w:val="24"/>
        </w:rPr>
        <w:t>;</w:t>
      </w:r>
    </w:p>
    <w:p w14:paraId="2D8A41E4" w14:textId="2C0E9648" w:rsidR="002E0771" w:rsidRDefault="002E0771" w:rsidP="0026740A">
      <w:pPr>
        <w:pStyle w:val="-6"/>
        <w:numPr>
          <w:ilvl w:val="0"/>
          <w:numId w:val="0"/>
        </w:numPr>
        <w:spacing w:after="0" w:line="240" w:lineRule="atLeast"/>
        <w:jc w:val="both"/>
        <w:rPr>
          <w:rFonts w:ascii="Times New Roman" w:hAnsi="Times New Roman" w:cs="Times New Roman"/>
          <w:sz w:val="24"/>
        </w:rPr>
      </w:pPr>
    </w:p>
    <w:p w14:paraId="46A80273" w14:textId="1863137F" w:rsidR="002E0771" w:rsidRPr="0026740A" w:rsidRDefault="002E0771" w:rsidP="0026740A">
      <w:pPr>
        <w:pStyle w:val="-6"/>
        <w:numPr>
          <w:ilvl w:val="0"/>
          <w:numId w:val="0"/>
        </w:numPr>
        <w:spacing w:after="0" w:line="240" w:lineRule="atLeast"/>
        <w:jc w:val="both"/>
        <w:rPr>
          <w:rFonts w:ascii="Times New Roman" w:hAnsi="Times New Roman" w:cs="Times New Roman"/>
          <w:sz w:val="24"/>
        </w:rPr>
      </w:pPr>
      <w:r>
        <w:rPr>
          <w:rFonts w:ascii="Times New Roman" w:hAnsi="Times New Roman" w:cs="Times New Roman"/>
          <w:sz w:val="24"/>
        </w:rPr>
        <w:tab/>
      </w:r>
      <w:r w:rsidR="000B52AF">
        <w:rPr>
          <w:rFonts w:ascii="Times New Roman" w:hAnsi="Times New Roman" w:cs="Times New Roman"/>
          <w:sz w:val="24"/>
        </w:rPr>
        <w:t xml:space="preserve">18. </w:t>
      </w:r>
      <w:r>
        <w:rPr>
          <w:rFonts w:ascii="Times New Roman" w:hAnsi="Times New Roman" w:cs="Times New Roman"/>
          <w:sz w:val="24"/>
        </w:rPr>
        <w:t xml:space="preserve">Пункт 8.3.3. </w:t>
      </w:r>
      <w:r w:rsidR="000B52AF">
        <w:rPr>
          <w:rFonts w:ascii="Times New Roman" w:hAnsi="Times New Roman" w:cs="Times New Roman"/>
          <w:sz w:val="24"/>
        </w:rPr>
        <w:t xml:space="preserve">Положения о закупках </w:t>
      </w:r>
      <w:r>
        <w:rPr>
          <w:rFonts w:ascii="Times New Roman" w:hAnsi="Times New Roman" w:cs="Times New Roman"/>
          <w:sz w:val="24"/>
        </w:rPr>
        <w:t xml:space="preserve">исключить (дублирует </w:t>
      </w:r>
      <w:r w:rsidR="0009050B">
        <w:rPr>
          <w:rFonts w:ascii="Times New Roman" w:hAnsi="Times New Roman" w:cs="Times New Roman"/>
          <w:sz w:val="24"/>
        </w:rPr>
        <w:t>пункт 8.5.1.</w:t>
      </w:r>
      <w:r>
        <w:rPr>
          <w:rFonts w:ascii="Times New Roman" w:hAnsi="Times New Roman" w:cs="Times New Roman"/>
          <w:sz w:val="24"/>
        </w:rPr>
        <w:t>)</w:t>
      </w:r>
    </w:p>
    <w:p w14:paraId="6857B60E" w14:textId="77777777" w:rsidR="002E0771" w:rsidRDefault="002E0771" w:rsidP="0026740A">
      <w:pPr>
        <w:pStyle w:val="-6"/>
        <w:numPr>
          <w:ilvl w:val="0"/>
          <w:numId w:val="0"/>
        </w:numPr>
        <w:spacing w:after="0" w:line="240" w:lineRule="atLeast"/>
        <w:ind w:firstLine="708"/>
        <w:jc w:val="both"/>
        <w:rPr>
          <w:rFonts w:ascii="Times New Roman" w:hAnsi="Times New Roman" w:cs="Times New Roman"/>
          <w:strike/>
          <w:color w:val="FF0000"/>
          <w:sz w:val="24"/>
        </w:rPr>
      </w:pPr>
    </w:p>
    <w:p w14:paraId="3A8F926B" w14:textId="77777777" w:rsidR="000B52AF" w:rsidRDefault="000B52AF" w:rsidP="002E0771">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19. </w:t>
      </w:r>
      <w:r w:rsidR="002E0771">
        <w:rPr>
          <w:rFonts w:ascii="Times New Roman" w:hAnsi="Times New Roman" w:cs="Times New Roman"/>
          <w:sz w:val="24"/>
        </w:rPr>
        <w:t xml:space="preserve">Дополнить Пункт </w:t>
      </w:r>
      <w:r w:rsidR="002E0771" w:rsidRPr="0026740A">
        <w:rPr>
          <w:rFonts w:ascii="Times New Roman" w:hAnsi="Times New Roman" w:cs="Times New Roman"/>
          <w:sz w:val="24"/>
        </w:rPr>
        <w:t xml:space="preserve">8.4.2. </w:t>
      </w:r>
      <w:r w:rsidR="002E0771">
        <w:rPr>
          <w:rFonts w:ascii="Times New Roman" w:hAnsi="Times New Roman" w:cs="Times New Roman"/>
          <w:sz w:val="24"/>
        </w:rPr>
        <w:t xml:space="preserve">Положения о закупках подпунктом </w:t>
      </w:r>
      <w:r>
        <w:rPr>
          <w:rFonts w:ascii="Times New Roman" w:hAnsi="Times New Roman" w:cs="Times New Roman"/>
          <w:sz w:val="24"/>
        </w:rPr>
        <w:t>«</w:t>
      </w:r>
      <w:r w:rsidR="002E0771">
        <w:rPr>
          <w:rFonts w:ascii="Times New Roman" w:hAnsi="Times New Roman" w:cs="Times New Roman"/>
          <w:sz w:val="24"/>
        </w:rPr>
        <w:t>14</w:t>
      </w:r>
      <w:r>
        <w:rPr>
          <w:rFonts w:ascii="Times New Roman" w:hAnsi="Times New Roman" w:cs="Times New Roman"/>
          <w:sz w:val="24"/>
        </w:rPr>
        <w:t>»</w:t>
      </w:r>
      <w:r w:rsidR="002E0771">
        <w:rPr>
          <w:rFonts w:ascii="Times New Roman" w:hAnsi="Times New Roman" w:cs="Times New Roman"/>
          <w:sz w:val="24"/>
        </w:rPr>
        <w:t xml:space="preserve"> в следующей редакции:</w:t>
      </w:r>
      <w:r w:rsidR="002E0771" w:rsidRPr="0026740A">
        <w:rPr>
          <w:rFonts w:ascii="Times New Roman" w:hAnsi="Times New Roman" w:cs="Times New Roman"/>
          <w:sz w:val="24"/>
        </w:rPr>
        <w:t xml:space="preserve"> </w:t>
      </w:r>
    </w:p>
    <w:p w14:paraId="1A6EB04B" w14:textId="0E46DA7F" w:rsidR="00EB01AE" w:rsidRPr="002E0771" w:rsidRDefault="00EB01AE" w:rsidP="000B52AF">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информацию о форме, размере и сроке предоставления обеспечения исполнения договора, если требуется;</w:t>
      </w:r>
    </w:p>
    <w:p w14:paraId="04F89289" w14:textId="77777777" w:rsidR="002E0771" w:rsidRDefault="002E0771" w:rsidP="0026740A">
      <w:pPr>
        <w:pStyle w:val="-6"/>
        <w:numPr>
          <w:ilvl w:val="0"/>
          <w:numId w:val="0"/>
        </w:numPr>
        <w:spacing w:after="0" w:line="240" w:lineRule="atLeast"/>
        <w:ind w:firstLine="708"/>
        <w:jc w:val="both"/>
        <w:rPr>
          <w:rFonts w:ascii="Times New Roman" w:hAnsi="Times New Roman" w:cs="Times New Roman"/>
          <w:sz w:val="24"/>
        </w:rPr>
      </w:pPr>
    </w:p>
    <w:p w14:paraId="6FECAF40" w14:textId="77777777" w:rsidR="000B52AF" w:rsidRDefault="000B52AF" w:rsidP="0026740A">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20. </w:t>
      </w:r>
      <w:r w:rsidR="002E0771">
        <w:rPr>
          <w:rFonts w:ascii="Times New Roman" w:hAnsi="Times New Roman" w:cs="Times New Roman"/>
          <w:sz w:val="24"/>
        </w:rPr>
        <w:t xml:space="preserve">Пункт </w:t>
      </w:r>
      <w:r w:rsidR="002E0771" w:rsidRPr="0026740A">
        <w:rPr>
          <w:rFonts w:ascii="Times New Roman" w:hAnsi="Times New Roman" w:cs="Times New Roman"/>
          <w:sz w:val="24"/>
        </w:rPr>
        <w:t xml:space="preserve">8.5.1. </w:t>
      </w:r>
      <w:r w:rsidR="002E0771">
        <w:rPr>
          <w:rFonts w:ascii="Times New Roman" w:hAnsi="Times New Roman" w:cs="Times New Roman"/>
          <w:sz w:val="24"/>
        </w:rPr>
        <w:t xml:space="preserve">Положения о закупках читать в следующей редакции: </w:t>
      </w:r>
    </w:p>
    <w:p w14:paraId="21D49DC5" w14:textId="0611B22A" w:rsidR="00CF389E" w:rsidRPr="0026740A" w:rsidRDefault="00EB01AE" w:rsidP="000B52AF">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Конкурсная докум</w:t>
      </w:r>
      <w:r w:rsidR="00DA7141" w:rsidRPr="0026740A">
        <w:rPr>
          <w:rFonts w:ascii="Times New Roman" w:hAnsi="Times New Roman" w:cs="Times New Roman"/>
          <w:sz w:val="24"/>
        </w:rPr>
        <w:t xml:space="preserve">ентация </w:t>
      </w:r>
      <w:r w:rsidR="00CF389E" w:rsidRPr="0026740A">
        <w:rPr>
          <w:rFonts w:ascii="Times New Roman" w:hAnsi="Times New Roman" w:cs="Times New Roman"/>
          <w:sz w:val="24"/>
        </w:rPr>
        <w:t>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14:paraId="74B5536C" w14:textId="597579F4"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наименование, место нахождения, почтовый адрес, адрес электронной почты, номер контактного телефона Заказчика;</w:t>
      </w:r>
    </w:p>
    <w:p w14:paraId="6B4E53A9" w14:textId="06E3420F" w:rsidR="00CF389E" w:rsidRPr="000B52AF"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2) </w:t>
      </w:r>
      <w:r w:rsidRPr="000B52AF">
        <w:rPr>
          <w:rFonts w:ascii="Times New Roman" w:hAnsi="Times New Roman" w:cs="Times New Roman"/>
          <w:sz w:val="24"/>
        </w:rPr>
        <w:t>предмет договора, право на заключение договора которого, является предметом Конкурса</w:t>
      </w:r>
      <w:r w:rsidR="00DA7141" w:rsidRPr="000B52AF">
        <w:rPr>
          <w:rFonts w:ascii="Times New Roman" w:hAnsi="Times New Roman" w:cs="Times New Roman"/>
          <w:sz w:val="24"/>
        </w:rPr>
        <w:t xml:space="preserve">, требования к предмету договора, установленные в соответствии с пунктом </w:t>
      </w:r>
      <w:r w:rsidR="00DA7141" w:rsidRPr="000B52AF">
        <w:rPr>
          <w:rFonts w:ascii="Times New Roman" w:hAnsi="Times New Roman" w:cs="Times New Roman"/>
          <w:sz w:val="24"/>
        </w:rPr>
        <w:fldChar w:fldCharType="begin"/>
      </w:r>
      <w:r w:rsidR="00DA7141" w:rsidRPr="000B52AF">
        <w:rPr>
          <w:rFonts w:ascii="Times New Roman" w:hAnsi="Times New Roman" w:cs="Times New Roman"/>
          <w:sz w:val="24"/>
        </w:rPr>
        <w:instrText xml:space="preserve"> REF _Ref236633320 \r \h  \* MERGEFORMAT </w:instrText>
      </w:r>
      <w:r w:rsidR="00DA7141" w:rsidRPr="000B52AF">
        <w:rPr>
          <w:rFonts w:ascii="Times New Roman" w:hAnsi="Times New Roman" w:cs="Times New Roman"/>
          <w:sz w:val="24"/>
        </w:rPr>
      </w:r>
      <w:r w:rsidR="00DA7141" w:rsidRPr="000B52AF">
        <w:rPr>
          <w:rFonts w:ascii="Times New Roman" w:hAnsi="Times New Roman" w:cs="Times New Roman"/>
          <w:sz w:val="24"/>
        </w:rPr>
        <w:fldChar w:fldCharType="separate"/>
      </w:r>
      <w:r w:rsidR="00DA7141" w:rsidRPr="000B52AF">
        <w:rPr>
          <w:rFonts w:ascii="Times New Roman" w:hAnsi="Times New Roman" w:cs="Times New Roman"/>
          <w:sz w:val="24"/>
        </w:rPr>
        <w:t>6.2</w:t>
      </w:r>
      <w:r w:rsidR="00DA7141" w:rsidRPr="000B52AF">
        <w:rPr>
          <w:rFonts w:ascii="Times New Roman" w:hAnsi="Times New Roman" w:cs="Times New Roman"/>
          <w:sz w:val="24"/>
        </w:rPr>
        <w:fldChar w:fldCharType="end"/>
      </w:r>
      <w:r w:rsidR="00DA7141" w:rsidRPr="000B52AF">
        <w:rPr>
          <w:rFonts w:ascii="Times New Roman" w:hAnsi="Times New Roman" w:cs="Times New Roman"/>
          <w:sz w:val="24"/>
        </w:rPr>
        <w:t xml:space="preserve"> настоящего Положения, указание количества приобретаемых товаров, объема работ или услуг, или порядка их определения;</w:t>
      </w:r>
    </w:p>
    <w:p w14:paraId="36EC7D4C" w14:textId="059A622B" w:rsidR="00CF389E" w:rsidRPr="000B52AF" w:rsidRDefault="00CF389E"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3) требования к безопасности, качеству, техническим характеристикам, функциональным</w:t>
      </w:r>
      <w:r w:rsidRPr="000B52AF">
        <w:rPr>
          <w:rFonts w:ascii="Times New Roman" w:hAnsi="Times New Roman" w:cs="Times New Roman"/>
          <w:sz w:val="24"/>
        </w:rPr>
        <w:br/>
        <w:t>характеристикам (потребительским свойствам) товара, работы, услуги, к размерам, упаковке, отгрузке товара</w:t>
      </w:r>
      <w:r w:rsidRPr="0026740A">
        <w:rPr>
          <w:rFonts w:ascii="Times New Roman" w:hAnsi="Times New Roman" w:cs="Times New Roman"/>
          <w:sz w:val="24"/>
        </w:rPr>
        <w:t xml:space="preserve">,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26740A">
        <w:rPr>
          <w:rFonts w:ascii="Times New Roman" w:hAnsi="Times New Roman" w:cs="Times New Roman"/>
          <w:sz w:val="24"/>
        </w:rPr>
        <w:lastRenderedPageBreak/>
        <w:t xml:space="preserve">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w:t>
      </w:r>
      <w:r w:rsidRPr="000B52AF">
        <w:rPr>
          <w:rFonts w:ascii="Times New Roman" w:hAnsi="Times New Roman" w:cs="Times New Roman"/>
          <w:sz w:val="24"/>
        </w:rPr>
        <w:t>оказываемой услуги потребностям Заказчика;</w:t>
      </w:r>
    </w:p>
    <w:p w14:paraId="041FED68" w14:textId="5EF444C4" w:rsidR="00DA7141" w:rsidRPr="000B52AF" w:rsidRDefault="00DA7141"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98F8CAD" w14:textId="15A02344" w:rsidR="00CF389E" w:rsidRPr="000B52AF" w:rsidRDefault="00DA7141"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5</w:t>
      </w:r>
      <w:r w:rsidR="00CF389E" w:rsidRPr="000B52AF">
        <w:rPr>
          <w:rFonts w:ascii="Times New Roman" w:hAnsi="Times New Roman" w:cs="Times New Roman"/>
          <w:sz w:val="24"/>
        </w:rPr>
        <w:t>) требования к содержанию, форме, оформлению, сроку действия и составу Конкурсной Заявки</w:t>
      </w:r>
      <w:r w:rsidRPr="000B52AF">
        <w:rPr>
          <w:rFonts w:ascii="Times New Roman" w:hAnsi="Times New Roman" w:cs="Times New Roman"/>
          <w:sz w:val="24"/>
        </w:rPr>
        <w:t xml:space="preserve">, положение о том, что участник вправе подать только одну заявку на участие в конкурсе (кроме случая подачи альтернативного предложения в соответствии с пунктом </w:t>
      </w:r>
      <w:r w:rsidRPr="000B52AF">
        <w:rPr>
          <w:rFonts w:ascii="Times New Roman" w:hAnsi="Times New Roman" w:cs="Times New Roman"/>
          <w:sz w:val="24"/>
        </w:rPr>
        <w:fldChar w:fldCharType="begin"/>
      </w:r>
      <w:r w:rsidRPr="000B52AF">
        <w:rPr>
          <w:rFonts w:ascii="Times New Roman" w:hAnsi="Times New Roman" w:cs="Times New Roman"/>
          <w:sz w:val="24"/>
        </w:rPr>
        <w:instrText xml:space="preserve"> REF _Ref236632893 \n \h  \* MERGEFORMAT </w:instrText>
      </w:r>
      <w:r w:rsidRPr="000B52AF">
        <w:rPr>
          <w:rFonts w:ascii="Times New Roman" w:hAnsi="Times New Roman" w:cs="Times New Roman"/>
          <w:sz w:val="24"/>
        </w:rPr>
      </w:r>
      <w:r w:rsidRPr="000B52AF">
        <w:rPr>
          <w:rFonts w:ascii="Times New Roman" w:hAnsi="Times New Roman" w:cs="Times New Roman"/>
          <w:sz w:val="24"/>
        </w:rPr>
        <w:fldChar w:fldCharType="separate"/>
      </w:r>
      <w:r w:rsidRPr="000B52AF">
        <w:rPr>
          <w:rFonts w:ascii="Times New Roman" w:hAnsi="Times New Roman" w:cs="Times New Roman"/>
          <w:sz w:val="24"/>
        </w:rPr>
        <w:t>16</w:t>
      </w:r>
      <w:r w:rsidRPr="000B52AF">
        <w:rPr>
          <w:rFonts w:ascii="Times New Roman" w:hAnsi="Times New Roman" w:cs="Times New Roman"/>
          <w:sz w:val="24"/>
        </w:rPr>
        <w:fldChar w:fldCharType="end"/>
      </w:r>
      <w:r w:rsidRPr="000B52AF">
        <w:rPr>
          <w:rFonts w:ascii="Times New Roman" w:hAnsi="Times New Roman" w:cs="Times New Roman"/>
          <w:sz w:val="24"/>
        </w:rPr>
        <w:t xml:space="preserve"> настоящего Положения)</w:t>
      </w:r>
      <w:r w:rsidR="00CF389E" w:rsidRPr="000B52AF">
        <w:rPr>
          <w:rFonts w:ascii="Times New Roman" w:hAnsi="Times New Roman" w:cs="Times New Roman"/>
          <w:sz w:val="24"/>
        </w:rPr>
        <w:t>;</w:t>
      </w:r>
    </w:p>
    <w:p w14:paraId="36BF251F" w14:textId="5C892A42" w:rsidR="00DA7141" w:rsidRPr="000B52AF" w:rsidRDefault="00DA7141"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6)требования к указанию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06DBBBC5" w14:textId="08568C41" w:rsidR="00DA7141"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 xml:space="preserve">7) </w:t>
      </w:r>
      <w:r w:rsidR="00DA7141" w:rsidRPr="000B52AF">
        <w:rPr>
          <w:rFonts w:ascii="Times New Roman" w:hAnsi="Times New Roman" w:cs="Times New Roman"/>
          <w:sz w:val="24"/>
        </w:rPr>
        <w:t>порядок и срок отзыва заявок на участие в конкурсе, порядок внесения изменений в заявки на участие в конкурсе;</w:t>
      </w:r>
    </w:p>
    <w:p w14:paraId="031487F1" w14:textId="20D9D4FA"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8</w:t>
      </w:r>
      <w:r w:rsidR="00CF389E" w:rsidRPr="000B52AF">
        <w:rPr>
          <w:rFonts w:ascii="Times New Roman" w:hAnsi="Times New Roman" w:cs="Times New Roman"/>
          <w:sz w:val="24"/>
        </w:rPr>
        <w:t xml:space="preserve">) требования </w:t>
      </w:r>
      <w:r w:rsidR="00CF389E" w:rsidRPr="0026740A">
        <w:rPr>
          <w:rFonts w:ascii="Times New Roman" w:hAnsi="Times New Roman" w:cs="Times New Roman"/>
          <w:sz w:val="24"/>
        </w:rPr>
        <w:t>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Конкурса, их количественных и качественных характеристик;</w:t>
      </w:r>
    </w:p>
    <w:p w14:paraId="45AFD9C7" w14:textId="5B6E3879"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9</w:t>
      </w:r>
      <w:r w:rsidR="00CF389E" w:rsidRPr="0026740A">
        <w:rPr>
          <w:rFonts w:ascii="Times New Roman" w:hAnsi="Times New Roman" w:cs="Times New Roman"/>
          <w:sz w:val="24"/>
        </w:rPr>
        <w:t xml:space="preserve">) </w:t>
      </w:r>
      <w:r w:rsidR="00CF389E" w:rsidRPr="000B52AF">
        <w:rPr>
          <w:rFonts w:ascii="Times New Roman" w:hAnsi="Times New Roman" w:cs="Times New Roman"/>
          <w:sz w:val="24"/>
        </w:rPr>
        <w:t>место, условия и сроки (периоды) поставки товара, выполнения работы, оказания услуги;</w:t>
      </w:r>
    </w:p>
    <w:p w14:paraId="06428E1A" w14:textId="73BCD9FD"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10</w:t>
      </w:r>
      <w:r w:rsidR="00CF389E" w:rsidRPr="000B52AF">
        <w:rPr>
          <w:rFonts w:ascii="Times New Roman" w:hAnsi="Times New Roman" w:cs="Times New Roman"/>
          <w:sz w:val="24"/>
        </w:rPr>
        <w:t>) сведения о начальной (максимальной) цене договора (цене лота)</w:t>
      </w:r>
      <w:r w:rsidR="00DA7141" w:rsidRPr="000B52AF">
        <w:rPr>
          <w:rFonts w:ascii="Times New Roman" w:hAnsi="Times New Roman" w:cs="Times New Roman"/>
          <w:sz w:val="24"/>
        </w:rPr>
        <w:t>,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25227A7" w14:textId="7E1AF7CD"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11</w:t>
      </w:r>
      <w:r w:rsidR="00CF389E" w:rsidRPr="000B52AF">
        <w:rPr>
          <w:rFonts w:ascii="Times New Roman" w:hAnsi="Times New Roman" w:cs="Times New Roman"/>
          <w:sz w:val="24"/>
        </w:rPr>
        <w:t xml:space="preserve">) форма, сроки и порядок оплаты </w:t>
      </w:r>
      <w:r w:rsidR="00CF389E" w:rsidRPr="000B52AF">
        <w:rPr>
          <w:rFonts w:ascii="Times New Roman" w:hAnsi="Times New Roman" w:cs="Times New Roman"/>
          <w:strike/>
          <w:sz w:val="24"/>
        </w:rPr>
        <w:t>Продукции</w:t>
      </w:r>
      <w:r w:rsidR="00CF389E" w:rsidRPr="000B52AF">
        <w:rPr>
          <w:rFonts w:ascii="Times New Roman" w:hAnsi="Times New Roman" w:cs="Times New Roman"/>
          <w:sz w:val="24"/>
        </w:rPr>
        <w:t>;</w:t>
      </w:r>
    </w:p>
    <w:p w14:paraId="64C811F3" w14:textId="6FFC3D10"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12</w:t>
      </w:r>
      <w:r w:rsidR="00CF389E" w:rsidRPr="000B52AF">
        <w:rPr>
          <w:rFonts w:ascii="Times New Roman" w:hAnsi="Times New Roman" w:cs="Times New Roman"/>
          <w:sz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A6580C6" w14:textId="496DFC04"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13</w:t>
      </w:r>
      <w:r w:rsidR="00CF389E" w:rsidRPr="000B52AF">
        <w:rPr>
          <w:rFonts w:ascii="Times New Roman" w:hAnsi="Times New Roman" w:cs="Times New Roman"/>
          <w:sz w:val="24"/>
        </w:rPr>
        <w:t>) порядок, место, дата начала и дата окончания срока подачи Конкурсных заявок;</w:t>
      </w:r>
    </w:p>
    <w:p w14:paraId="530A228A" w14:textId="5A4C6208"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14</w:t>
      </w:r>
      <w:r w:rsidR="00CF389E" w:rsidRPr="000B52AF">
        <w:rPr>
          <w:rFonts w:ascii="Times New Roman" w:hAnsi="Times New Roman" w:cs="Times New Roman"/>
          <w:sz w:val="24"/>
        </w:rPr>
        <w:t>) место, дата и время вскрытия конвертов с Конкурсными Заявками;</w:t>
      </w:r>
    </w:p>
    <w:p w14:paraId="46DBF694" w14:textId="2A3383FE"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15</w:t>
      </w:r>
      <w:r w:rsidR="00CF389E" w:rsidRPr="000B52AF">
        <w:rPr>
          <w:rFonts w:ascii="Times New Roman" w:hAnsi="Times New Roman" w:cs="Times New Roman"/>
          <w:sz w:val="24"/>
        </w:rPr>
        <w:t>) требования к Участникам Закупочной процедуры,</w:t>
      </w:r>
      <w:r w:rsidR="00DA7141" w:rsidRPr="000B52AF">
        <w:rPr>
          <w:rFonts w:ascii="Times New Roman" w:hAnsi="Times New Roman" w:cs="Times New Roman"/>
          <w:sz w:val="24"/>
        </w:rPr>
        <w:t xml:space="preserve"> , устанавливаемые в соответствии с пунктом </w:t>
      </w:r>
      <w:r w:rsidR="00DA7141" w:rsidRPr="000B52AF">
        <w:rPr>
          <w:rFonts w:ascii="Times New Roman" w:hAnsi="Times New Roman" w:cs="Times New Roman"/>
          <w:sz w:val="24"/>
        </w:rPr>
        <w:fldChar w:fldCharType="begin"/>
      </w:r>
      <w:r w:rsidR="00DA7141" w:rsidRPr="000B52AF">
        <w:rPr>
          <w:rFonts w:ascii="Times New Roman" w:hAnsi="Times New Roman" w:cs="Times New Roman"/>
          <w:sz w:val="24"/>
        </w:rPr>
        <w:instrText xml:space="preserve"> REF _Ref236630319 \r \h  \* MERGEFORMAT </w:instrText>
      </w:r>
      <w:r w:rsidR="00DA7141" w:rsidRPr="000B52AF">
        <w:rPr>
          <w:rFonts w:ascii="Times New Roman" w:hAnsi="Times New Roman" w:cs="Times New Roman"/>
          <w:sz w:val="24"/>
        </w:rPr>
      </w:r>
      <w:r w:rsidR="00DA7141" w:rsidRPr="000B52AF">
        <w:rPr>
          <w:rFonts w:ascii="Times New Roman" w:hAnsi="Times New Roman" w:cs="Times New Roman"/>
          <w:sz w:val="24"/>
        </w:rPr>
        <w:fldChar w:fldCharType="separate"/>
      </w:r>
      <w:r w:rsidRPr="000B52AF">
        <w:rPr>
          <w:rFonts w:ascii="Times New Roman" w:hAnsi="Times New Roman" w:cs="Times New Roman"/>
          <w:sz w:val="24"/>
        </w:rPr>
        <w:t>6</w:t>
      </w:r>
      <w:r w:rsidR="00DA7141" w:rsidRPr="000B52AF">
        <w:rPr>
          <w:rFonts w:ascii="Times New Roman" w:hAnsi="Times New Roman" w:cs="Times New Roman"/>
          <w:sz w:val="24"/>
        </w:rPr>
        <w:t>.5</w:t>
      </w:r>
      <w:r w:rsidR="00DA7141" w:rsidRPr="000B52AF">
        <w:rPr>
          <w:rFonts w:ascii="Times New Roman" w:hAnsi="Times New Roman" w:cs="Times New Roman"/>
          <w:sz w:val="24"/>
        </w:rPr>
        <w:fldChar w:fldCharType="end"/>
      </w:r>
      <w:r w:rsidRPr="000B52AF">
        <w:rPr>
          <w:rFonts w:ascii="Times New Roman" w:hAnsi="Times New Roman" w:cs="Times New Roman"/>
          <w:sz w:val="24"/>
        </w:rPr>
        <w:t xml:space="preserve"> настоящего Положения, </w:t>
      </w:r>
      <w:r w:rsidR="00CF389E" w:rsidRPr="000B52AF">
        <w:rPr>
          <w:rFonts w:ascii="Times New Roman" w:hAnsi="Times New Roman" w:cs="Times New Roman"/>
          <w:sz w:val="24"/>
        </w:rPr>
        <w:t>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требованиям;</w:t>
      </w:r>
    </w:p>
    <w:p w14:paraId="7F8F5B90" w14:textId="48EF3DC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16</w:t>
      </w:r>
      <w:r w:rsidR="00CF389E" w:rsidRPr="000B52AF">
        <w:rPr>
          <w:rFonts w:ascii="Times New Roman" w:hAnsi="Times New Roman" w:cs="Times New Roman"/>
          <w:sz w:val="24"/>
        </w:rPr>
        <w:t xml:space="preserve">) формы, порядок, </w:t>
      </w:r>
      <w:r w:rsidR="00CF389E" w:rsidRPr="0026740A">
        <w:rPr>
          <w:rFonts w:ascii="Times New Roman" w:hAnsi="Times New Roman" w:cs="Times New Roman"/>
          <w:sz w:val="24"/>
        </w:rPr>
        <w:t>дата начала и дата окончания срока предоставления Участникам Закупочной процедуры разъяснений положений Конкурсной документации;</w:t>
      </w:r>
    </w:p>
    <w:p w14:paraId="39B88E50" w14:textId="2F881D5F"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17</w:t>
      </w:r>
      <w:r w:rsidR="00CF389E" w:rsidRPr="0026740A">
        <w:rPr>
          <w:rFonts w:ascii="Times New Roman" w:hAnsi="Times New Roman" w:cs="Times New Roman"/>
          <w:sz w:val="24"/>
        </w:rPr>
        <w:t>) место и дата рассмотрения Конкурсных заявок и подведения итогов Конкурса;</w:t>
      </w:r>
    </w:p>
    <w:p w14:paraId="78385539" w14:textId="2C0B7716"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18</w:t>
      </w:r>
      <w:r w:rsidR="00CF389E" w:rsidRPr="0026740A">
        <w:rPr>
          <w:rFonts w:ascii="Times New Roman" w:hAnsi="Times New Roman" w:cs="Times New Roman"/>
          <w:sz w:val="24"/>
        </w:rPr>
        <w:t>) критерии оценки и сопоставления Конкурсных заявок;</w:t>
      </w:r>
    </w:p>
    <w:p w14:paraId="242A5475" w14:textId="10E9411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19</w:t>
      </w:r>
      <w:r w:rsidR="00CF389E" w:rsidRPr="0026740A">
        <w:rPr>
          <w:rFonts w:ascii="Times New Roman" w:hAnsi="Times New Roman" w:cs="Times New Roman"/>
          <w:sz w:val="24"/>
        </w:rPr>
        <w:t>) порядок оценки и сопоставления Конкурсных заявок;</w:t>
      </w:r>
    </w:p>
    <w:p w14:paraId="06F6E3F3" w14:textId="0CA156D3" w:rsidR="00CF389E" w:rsidRPr="000B52AF"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20</w:t>
      </w:r>
      <w:r w:rsidR="00DA7141" w:rsidRPr="0026740A">
        <w:rPr>
          <w:rFonts w:ascii="Times New Roman" w:hAnsi="Times New Roman" w:cs="Times New Roman"/>
          <w:sz w:val="24"/>
        </w:rPr>
        <w:t xml:space="preserve">) требования к размеру, </w:t>
      </w:r>
      <w:r w:rsidR="00CF389E" w:rsidRPr="000B52AF">
        <w:rPr>
          <w:rFonts w:ascii="Times New Roman" w:hAnsi="Times New Roman" w:cs="Times New Roman"/>
          <w:sz w:val="24"/>
        </w:rPr>
        <w:t>форме</w:t>
      </w:r>
      <w:r w:rsidR="00DA7141" w:rsidRPr="000B52AF">
        <w:rPr>
          <w:rFonts w:ascii="Times New Roman" w:hAnsi="Times New Roman" w:cs="Times New Roman"/>
          <w:sz w:val="24"/>
        </w:rPr>
        <w:t xml:space="preserve"> и сроках предоставления</w:t>
      </w:r>
      <w:r w:rsidR="00CF389E" w:rsidRPr="000B52AF">
        <w:rPr>
          <w:rFonts w:ascii="Times New Roman" w:hAnsi="Times New Roman" w:cs="Times New Roman"/>
          <w:sz w:val="24"/>
        </w:rPr>
        <w:t xml:space="preserve">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489393C7" w14:textId="3D5D1E7F"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21</w:t>
      </w:r>
      <w:r w:rsidR="00DA7141" w:rsidRPr="000B52AF">
        <w:rPr>
          <w:rFonts w:ascii="Times New Roman" w:hAnsi="Times New Roman" w:cs="Times New Roman"/>
          <w:sz w:val="24"/>
        </w:rPr>
        <w:t xml:space="preserve">) требования к размеру </w:t>
      </w:r>
      <w:r w:rsidR="00CF389E" w:rsidRPr="000B52AF">
        <w:rPr>
          <w:rFonts w:ascii="Times New Roman" w:hAnsi="Times New Roman" w:cs="Times New Roman"/>
          <w:sz w:val="24"/>
        </w:rPr>
        <w:t>форме</w:t>
      </w:r>
      <w:r w:rsidR="00DA7141" w:rsidRPr="000B52AF">
        <w:rPr>
          <w:rFonts w:ascii="Times New Roman" w:hAnsi="Times New Roman" w:cs="Times New Roman"/>
          <w:sz w:val="24"/>
        </w:rPr>
        <w:t xml:space="preserve"> и сроках предоставления</w:t>
      </w:r>
      <w:r w:rsidR="00CF389E" w:rsidRPr="000B52AF">
        <w:rPr>
          <w:rFonts w:ascii="Times New Roman" w:hAnsi="Times New Roman" w:cs="Times New Roman"/>
          <w:sz w:val="24"/>
        </w:rPr>
        <w:t xml:space="preserve"> обеспечения исполнения договора и (или) обеспечение возврата аванса, требования к условиям </w:t>
      </w:r>
      <w:r w:rsidR="00CF389E" w:rsidRPr="0026740A">
        <w:rPr>
          <w:rFonts w:ascii="Times New Roman" w:hAnsi="Times New Roman" w:cs="Times New Roman"/>
          <w:sz w:val="24"/>
        </w:rPr>
        <w:t xml:space="preserve">такого обеспечения, </w:t>
      </w:r>
      <w:r w:rsidR="00CF389E" w:rsidRPr="0026740A">
        <w:rPr>
          <w:rFonts w:ascii="Times New Roman" w:hAnsi="Times New Roman" w:cs="Times New Roman"/>
          <w:sz w:val="24"/>
        </w:rPr>
        <w:lastRenderedPageBreak/>
        <w:t>срок и порядок его предоставления, если требование предоставить обеспечения исполнения договора (обеспечения возврата аванса) установлено;</w:t>
      </w:r>
    </w:p>
    <w:p w14:paraId="60992377" w14:textId="0E107331"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22</w:t>
      </w:r>
      <w:r w:rsidR="00CF389E" w:rsidRPr="0026740A">
        <w:rPr>
          <w:rFonts w:ascii="Times New Roman" w:hAnsi="Times New Roman" w:cs="Times New Roman"/>
          <w:sz w:val="24"/>
        </w:rPr>
        <w:t>) 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14:paraId="6DF274D4" w14:textId="50BBB94D"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23</w:t>
      </w:r>
      <w:r w:rsidR="00CF389E" w:rsidRPr="0026740A">
        <w:rPr>
          <w:rFonts w:ascii="Times New Roman" w:hAnsi="Times New Roman" w:cs="Times New Roman"/>
          <w:sz w:val="24"/>
        </w:rPr>
        <w:t xml:space="preserve">) проект договора; </w:t>
      </w:r>
    </w:p>
    <w:p w14:paraId="0978D8BD" w14:textId="32BB75DC"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24</w:t>
      </w:r>
      <w:r w:rsidR="00CF389E" w:rsidRPr="0026740A">
        <w:rPr>
          <w:rFonts w:ascii="Times New Roman" w:hAnsi="Times New Roman" w:cs="Times New Roman"/>
          <w:sz w:val="24"/>
        </w:rPr>
        <w:t>) права и обязанности Заказчика закупки и Участников, в т.ч.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7C1F778A" w14:textId="59651B5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25</w:t>
      </w:r>
      <w:r w:rsidR="00CF389E" w:rsidRPr="0026740A">
        <w:rPr>
          <w:rFonts w:ascii="Times New Roman" w:hAnsi="Times New Roman" w:cs="Times New Roman"/>
          <w:sz w:val="24"/>
        </w:rPr>
        <w:t xml:space="preserve">) иные требования, установленные в соответствии с действующим законодательством Российской Федерации, Положением или Заявкой на закупку. </w:t>
      </w:r>
    </w:p>
    <w:p w14:paraId="5A0732A4" w14:textId="77777777" w:rsidR="000B52AF" w:rsidRDefault="000B52AF" w:rsidP="000B52AF">
      <w:pPr>
        <w:pStyle w:val="-6"/>
        <w:numPr>
          <w:ilvl w:val="0"/>
          <w:numId w:val="0"/>
        </w:numPr>
        <w:spacing w:after="0" w:line="240" w:lineRule="atLeast"/>
        <w:ind w:firstLine="708"/>
        <w:jc w:val="both"/>
        <w:rPr>
          <w:rFonts w:ascii="Times New Roman" w:hAnsi="Times New Roman" w:cs="Times New Roman"/>
          <w:sz w:val="24"/>
        </w:rPr>
      </w:pPr>
    </w:p>
    <w:p w14:paraId="357100AA" w14:textId="77777777" w:rsidR="000B52AF" w:rsidRDefault="000B52AF" w:rsidP="000B52AF">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21. Пункт </w:t>
      </w:r>
      <w:r w:rsidR="008112EC" w:rsidRPr="0026740A">
        <w:rPr>
          <w:rFonts w:ascii="Times New Roman" w:hAnsi="Times New Roman" w:cs="Times New Roman"/>
          <w:sz w:val="24"/>
        </w:rPr>
        <w:t xml:space="preserve">8.6.8.8. </w:t>
      </w:r>
      <w:r>
        <w:rPr>
          <w:rFonts w:ascii="Times New Roman" w:hAnsi="Times New Roman" w:cs="Times New Roman"/>
          <w:sz w:val="24"/>
        </w:rPr>
        <w:t xml:space="preserve">Положения о закупках читать в следующей редакции: </w:t>
      </w:r>
    </w:p>
    <w:p w14:paraId="57EF581F" w14:textId="34C99BF6" w:rsidR="00CF389E" w:rsidRPr="0026740A" w:rsidRDefault="00CF389E" w:rsidP="000B52AF">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документ</w:t>
      </w:r>
      <w:r w:rsidR="00C96EB7" w:rsidRPr="000B52AF">
        <w:rPr>
          <w:rFonts w:ascii="Times New Roman" w:hAnsi="Times New Roman" w:cs="Times New Roman"/>
          <w:sz w:val="24"/>
        </w:rPr>
        <w:t xml:space="preserve"> или информация, подтверждающие</w:t>
      </w:r>
      <w:r w:rsidRPr="000B52AF">
        <w:rPr>
          <w:rFonts w:ascii="Times New Roman" w:hAnsi="Times New Roman" w:cs="Times New Roman"/>
          <w:sz w:val="24"/>
        </w:rPr>
        <w:t xml:space="preserve"> </w:t>
      </w:r>
      <w:r w:rsidRPr="0026740A">
        <w:rPr>
          <w:rFonts w:ascii="Times New Roman" w:hAnsi="Times New Roman" w:cs="Times New Roman"/>
          <w:sz w:val="24"/>
        </w:rPr>
        <w:t>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14:paraId="004001FE" w14:textId="77777777" w:rsidR="00733893" w:rsidRDefault="00733893" w:rsidP="0026740A">
      <w:pPr>
        <w:pStyle w:val="-6"/>
        <w:numPr>
          <w:ilvl w:val="0"/>
          <w:numId w:val="0"/>
        </w:numPr>
        <w:spacing w:after="0" w:line="240" w:lineRule="atLeast"/>
        <w:ind w:firstLine="708"/>
        <w:jc w:val="both"/>
        <w:rPr>
          <w:rFonts w:ascii="Times New Roman" w:hAnsi="Times New Roman" w:cs="Times New Roman"/>
          <w:sz w:val="24"/>
        </w:rPr>
      </w:pPr>
    </w:p>
    <w:p w14:paraId="34A498CA" w14:textId="77777777" w:rsidR="00733893" w:rsidRDefault="00733893" w:rsidP="0026740A">
      <w:pPr>
        <w:pStyle w:val="-6"/>
        <w:numPr>
          <w:ilvl w:val="0"/>
          <w:numId w:val="0"/>
        </w:numPr>
        <w:spacing w:after="0" w:line="240" w:lineRule="atLeast"/>
        <w:ind w:firstLine="708"/>
        <w:jc w:val="both"/>
        <w:rPr>
          <w:rFonts w:ascii="Times New Roman" w:hAnsi="Times New Roman" w:cs="Times New Roman"/>
          <w:sz w:val="24"/>
        </w:rPr>
      </w:pPr>
    </w:p>
    <w:p w14:paraId="069FAA55" w14:textId="0757F195" w:rsidR="000B52AF" w:rsidRDefault="000B52AF" w:rsidP="0026740A">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22. </w:t>
      </w:r>
      <w:r w:rsidR="00733893">
        <w:rPr>
          <w:rFonts w:ascii="Times New Roman" w:hAnsi="Times New Roman" w:cs="Times New Roman"/>
          <w:sz w:val="24"/>
        </w:rPr>
        <w:t xml:space="preserve">Пункт </w:t>
      </w:r>
      <w:r w:rsidR="00733893" w:rsidRPr="0026740A">
        <w:rPr>
          <w:rFonts w:ascii="Times New Roman" w:hAnsi="Times New Roman" w:cs="Times New Roman"/>
          <w:sz w:val="24"/>
        </w:rPr>
        <w:t xml:space="preserve">8.8.2. </w:t>
      </w:r>
      <w:r w:rsidR="00733893">
        <w:rPr>
          <w:rFonts w:ascii="Times New Roman" w:hAnsi="Times New Roman" w:cs="Times New Roman"/>
          <w:sz w:val="24"/>
        </w:rPr>
        <w:t xml:space="preserve">Положения о закупках читать в следующей редакции: </w:t>
      </w:r>
    </w:p>
    <w:p w14:paraId="4C5346DE" w14:textId="21D51552" w:rsidR="00CF389E" w:rsidRPr="000B52AF" w:rsidRDefault="00CF389E" w:rsidP="000B52AF">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Обеспечение заявки на </w:t>
      </w:r>
      <w:r w:rsidRPr="000B52AF">
        <w:rPr>
          <w:rFonts w:ascii="Times New Roman" w:hAnsi="Times New Roman" w:cs="Times New Roman"/>
          <w:sz w:val="24"/>
        </w:rPr>
        <w:t xml:space="preserve">участие в </w:t>
      </w:r>
      <w:r w:rsidR="00FC3599" w:rsidRPr="000B52AF">
        <w:rPr>
          <w:rFonts w:ascii="Times New Roman" w:hAnsi="Times New Roman" w:cs="Times New Roman"/>
          <w:sz w:val="24"/>
        </w:rPr>
        <w:t xml:space="preserve">конкурсе </w:t>
      </w:r>
      <w:r w:rsidRPr="000B52AF">
        <w:rPr>
          <w:rFonts w:ascii="Times New Roman" w:hAnsi="Times New Roman" w:cs="Times New Roman"/>
          <w:sz w:val="24"/>
        </w:rPr>
        <w:t>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кодексом РФ (за исключением закупок с участием только СМСП).</w:t>
      </w:r>
    </w:p>
    <w:p w14:paraId="24049CAA" w14:textId="77777777" w:rsidR="000B52AF" w:rsidRDefault="000B52AF" w:rsidP="0026740A">
      <w:pPr>
        <w:pStyle w:val="-6"/>
        <w:numPr>
          <w:ilvl w:val="0"/>
          <w:numId w:val="0"/>
        </w:numPr>
        <w:spacing w:after="0" w:line="240" w:lineRule="atLeast"/>
        <w:jc w:val="both"/>
        <w:rPr>
          <w:rFonts w:ascii="Times New Roman" w:hAnsi="Times New Roman" w:cs="Times New Roman"/>
          <w:sz w:val="24"/>
        </w:rPr>
      </w:pPr>
    </w:p>
    <w:p w14:paraId="0A9EE83E" w14:textId="77777777" w:rsidR="000B52AF" w:rsidRDefault="000B52AF" w:rsidP="000B52AF">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 xml:space="preserve">23. Пункт </w:t>
      </w:r>
      <w:r w:rsidR="00442825" w:rsidRPr="000B52AF">
        <w:rPr>
          <w:rFonts w:ascii="Times New Roman" w:hAnsi="Times New Roman" w:cs="Times New Roman"/>
          <w:sz w:val="24"/>
        </w:rPr>
        <w:t>8.12.4.2.</w:t>
      </w:r>
      <w:r>
        <w:rPr>
          <w:rFonts w:ascii="Times New Roman" w:hAnsi="Times New Roman" w:cs="Times New Roman"/>
          <w:sz w:val="24"/>
        </w:rPr>
        <w:t xml:space="preserve"> Положения о закупках читать в следующей редакции:</w:t>
      </w:r>
    </w:p>
    <w:p w14:paraId="3EC7F6E1" w14:textId="764B99D9" w:rsidR="00CF389E" w:rsidRDefault="00CF389E" w:rsidP="000B52AF">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сроки выполнения работ / оказания услуг</w:t>
      </w:r>
      <w:r w:rsidR="00442825" w:rsidRPr="000B52AF">
        <w:rPr>
          <w:rFonts w:ascii="Times New Roman" w:hAnsi="Times New Roman" w:cs="Times New Roman"/>
          <w:sz w:val="24"/>
        </w:rPr>
        <w:t xml:space="preserve"> / поставки товара</w:t>
      </w:r>
      <w:r w:rsidRPr="000B52AF">
        <w:rPr>
          <w:rFonts w:ascii="Times New Roman" w:hAnsi="Times New Roman" w:cs="Times New Roman"/>
          <w:sz w:val="24"/>
        </w:rPr>
        <w:t>;</w:t>
      </w:r>
    </w:p>
    <w:p w14:paraId="02180E73" w14:textId="6FEEF6B7" w:rsidR="000B52AF" w:rsidRDefault="000B52AF" w:rsidP="000B52AF">
      <w:pPr>
        <w:pStyle w:val="-6"/>
        <w:numPr>
          <w:ilvl w:val="0"/>
          <w:numId w:val="0"/>
        </w:numPr>
        <w:spacing w:after="0" w:line="240" w:lineRule="atLeast"/>
        <w:ind w:firstLine="708"/>
        <w:jc w:val="both"/>
        <w:rPr>
          <w:rFonts w:ascii="Times New Roman" w:hAnsi="Times New Roman" w:cs="Times New Roman"/>
          <w:sz w:val="24"/>
        </w:rPr>
      </w:pPr>
    </w:p>
    <w:p w14:paraId="7FD3A6C1" w14:textId="5C565EE2" w:rsidR="000B52AF" w:rsidRDefault="000B52AF" w:rsidP="000B52AF">
      <w:pPr>
        <w:pStyle w:val="-6"/>
        <w:numPr>
          <w:ilvl w:val="0"/>
          <w:numId w:val="0"/>
        </w:numPr>
        <w:spacing w:after="0" w:line="240" w:lineRule="atLeast"/>
        <w:ind w:firstLine="708"/>
        <w:jc w:val="both"/>
        <w:rPr>
          <w:rFonts w:ascii="Times New Roman" w:hAnsi="Times New Roman" w:cs="Times New Roman"/>
          <w:sz w:val="24"/>
        </w:rPr>
      </w:pPr>
      <w:r>
        <w:rPr>
          <w:rFonts w:ascii="Times New Roman" w:hAnsi="Times New Roman" w:cs="Times New Roman"/>
          <w:sz w:val="24"/>
        </w:rPr>
        <w:t>24. Пункт 8.12.4.3</w:t>
      </w:r>
      <w:r w:rsidRPr="000B52AF">
        <w:rPr>
          <w:rFonts w:ascii="Times New Roman" w:hAnsi="Times New Roman" w:cs="Times New Roman"/>
          <w:sz w:val="24"/>
        </w:rPr>
        <w:t>.</w:t>
      </w:r>
      <w:r>
        <w:rPr>
          <w:rFonts w:ascii="Times New Roman" w:hAnsi="Times New Roman" w:cs="Times New Roman"/>
          <w:sz w:val="24"/>
        </w:rPr>
        <w:t xml:space="preserve"> Положения о закупках читать в следующей редакции:</w:t>
      </w:r>
    </w:p>
    <w:p w14:paraId="1856EB62" w14:textId="00FD4127" w:rsidR="00CF389E" w:rsidRPr="000B52AF" w:rsidRDefault="00CF389E" w:rsidP="000B52AF">
      <w:pPr>
        <w:pStyle w:val="-6"/>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наличие или отсутствие в предложении участника дополнительных ограничений и условий выполнения работ, оказания услуг</w:t>
      </w:r>
      <w:r w:rsidR="00442825" w:rsidRPr="000B52AF">
        <w:rPr>
          <w:rFonts w:ascii="Times New Roman" w:hAnsi="Times New Roman" w:cs="Times New Roman"/>
          <w:sz w:val="24"/>
        </w:rPr>
        <w:t>, поставки товара</w:t>
      </w:r>
      <w:r w:rsidRPr="000B52AF">
        <w:rPr>
          <w:rFonts w:ascii="Times New Roman" w:hAnsi="Times New Roman" w:cs="Times New Roman"/>
          <w:sz w:val="24"/>
        </w:rPr>
        <w:t>;</w:t>
      </w:r>
    </w:p>
    <w:p w14:paraId="155F734B" w14:textId="77777777" w:rsidR="00733893" w:rsidRPr="000B52AF" w:rsidRDefault="00733893" w:rsidP="0026740A">
      <w:pPr>
        <w:pStyle w:val="-3"/>
        <w:numPr>
          <w:ilvl w:val="0"/>
          <w:numId w:val="0"/>
        </w:numPr>
        <w:spacing w:after="0" w:line="240" w:lineRule="atLeast"/>
        <w:ind w:firstLine="567"/>
        <w:jc w:val="both"/>
        <w:rPr>
          <w:rFonts w:ascii="Times New Roman" w:hAnsi="Times New Roman" w:cs="Times New Roman"/>
          <w:sz w:val="24"/>
        </w:rPr>
      </w:pPr>
    </w:p>
    <w:p w14:paraId="0BF455A9" w14:textId="77777777" w:rsidR="00733893" w:rsidRDefault="00733893" w:rsidP="0026740A">
      <w:pPr>
        <w:pStyle w:val="-3"/>
        <w:numPr>
          <w:ilvl w:val="0"/>
          <w:numId w:val="0"/>
        </w:numPr>
        <w:spacing w:after="0" w:line="240" w:lineRule="atLeast"/>
        <w:ind w:firstLine="567"/>
        <w:jc w:val="both"/>
        <w:rPr>
          <w:rFonts w:ascii="Times New Roman" w:hAnsi="Times New Roman" w:cs="Times New Roman"/>
          <w:sz w:val="24"/>
        </w:rPr>
      </w:pPr>
    </w:p>
    <w:p w14:paraId="0BE6D4B0" w14:textId="77777777" w:rsidR="000B52AF" w:rsidRDefault="000B52AF" w:rsidP="0026740A">
      <w:pPr>
        <w:pStyle w:val="-3"/>
        <w:numPr>
          <w:ilvl w:val="0"/>
          <w:numId w:val="0"/>
        </w:numPr>
        <w:spacing w:after="0" w:line="240" w:lineRule="atLeast"/>
        <w:ind w:firstLine="567"/>
        <w:jc w:val="both"/>
        <w:rPr>
          <w:rFonts w:ascii="Times New Roman" w:hAnsi="Times New Roman" w:cs="Times New Roman"/>
          <w:sz w:val="24"/>
        </w:rPr>
      </w:pPr>
      <w:r>
        <w:rPr>
          <w:rFonts w:ascii="Times New Roman" w:hAnsi="Times New Roman" w:cs="Times New Roman"/>
          <w:sz w:val="24"/>
        </w:rPr>
        <w:t xml:space="preserve">25. </w:t>
      </w:r>
      <w:r w:rsidR="00733893">
        <w:rPr>
          <w:rFonts w:ascii="Times New Roman" w:hAnsi="Times New Roman" w:cs="Times New Roman"/>
          <w:sz w:val="24"/>
        </w:rPr>
        <w:t xml:space="preserve">Пункт </w:t>
      </w:r>
      <w:r w:rsidR="00733893" w:rsidRPr="0026740A">
        <w:rPr>
          <w:rFonts w:ascii="Times New Roman" w:hAnsi="Times New Roman" w:cs="Times New Roman"/>
          <w:sz w:val="24"/>
        </w:rPr>
        <w:t>9.2.3</w:t>
      </w:r>
      <w:r w:rsidR="00733893">
        <w:rPr>
          <w:rFonts w:ascii="Times New Roman" w:hAnsi="Times New Roman" w:cs="Times New Roman"/>
          <w:sz w:val="24"/>
        </w:rPr>
        <w:t xml:space="preserve">. Положения о закупках читать в следующей редакции: </w:t>
      </w:r>
    </w:p>
    <w:p w14:paraId="3110DBFB" w14:textId="5C4987AD" w:rsidR="00442825" w:rsidRPr="0026740A" w:rsidRDefault="00442825" w:rsidP="000B52AF">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 извещении о проведении электронного Аукциона указываются следующие данные:</w:t>
      </w:r>
    </w:p>
    <w:p w14:paraId="6ED3F65C" w14:textId="77777777" w:rsidR="00442825" w:rsidRPr="0026740A" w:rsidRDefault="00442825" w:rsidP="0026740A">
      <w:pPr>
        <w:pStyle w:val="-3"/>
        <w:numPr>
          <w:ilvl w:val="0"/>
          <w:numId w:val="0"/>
        </w:numPr>
        <w:tabs>
          <w:tab w:val="num" w:pos="1418"/>
        </w:tabs>
        <w:spacing w:after="0" w:line="240" w:lineRule="atLeast"/>
        <w:jc w:val="both"/>
        <w:rPr>
          <w:rFonts w:ascii="Times New Roman" w:hAnsi="Times New Roman" w:cs="Times New Roman"/>
          <w:sz w:val="24"/>
        </w:rPr>
      </w:pPr>
      <w:r w:rsidRPr="0026740A">
        <w:rPr>
          <w:rFonts w:ascii="Times New Roman" w:hAnsi="Times New Roman" w:cs="Times New Roman"/>
          <w:sz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549F20E1"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Заказчика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w:t>
      </w:r>
      <w:r w:rsidRPr="0026740A">
        <w:rPr>
          <w:rFonts w:ascii="Times New Roman" w:hAnsi="Times New Roman" w:cs="Times New Roman"/>
          <w:sz w:val="24"/>
        </w:rPr>
        <w:lastRenderedPageBreak/>
        <w:t>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14:paraId="77BD4282"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ограничение участия в определении поставщика (подрядчика, исполнителя);</w:t>
      </w:r>
    </w:p>
    <w:p w14:paraId="32AD6F36"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используемый способ определения поставщика (подрядчика, исполнителя);</w:t>
      </w:r>
    </w:p>
    <w:p w14:paraId="4290395E" w14:textId="77777777" w:rsidR="00442825" w:rsidRPr="000B52AF"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5) срок, место и </w:t>
      </w:r>
      <w:r w:rsidRPr="000B52AF">
        <w:rPr>
          <w:rFonts w:ascii="Times New Roman" w:hAnsi="Times New Roman" w:cs="Times New Roman"/>
          <w:sz w:val="24"/>
        </w:rPr>
        <w:t>порядок подачи заявок Участников закупки;</w:t>
      </w:r>
    </w:p>
    <w:p w14:paraId="31F5A151" w14:textId="10A4D448" w:rsidR="00442825" w:rsidRPr="000B52AF" w:rsidRDefault="00495022" w:rsidP="0026740A">
      <w:pPr>
        <w:pStyle w:val="-3"/>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6) размер,</w:t>
      </w:r>
      <w:r w:rsidR="00442825" w:rsidRPr="000B52AF">
        <w:rPr>
          <w:rFonts w:ascii="Times New Roman" w:hAnsi="Times New Roman" w:cs="Times New Roman"/>
          <w:sz w:val="24"/>
        </w:rPr>
        <w:t xml:space="preserve"> порядок</w:t>
      </w:r>
      <w:r w:rsidRPr="000B52AF">
        <w:rPr>
          <w:rFonts w:ascii="Times New Roman" w:hAnsi="Times New Roman" w:cs="Times New Roman"/>
          <w:sz w:val="24"/>
        </w:rPr>
        <w:t xml:space="preserve"> и срок </w:t>
      </w:r>
      <w:r w:rsidR="00442825" w:rsidRPr="000B52AF">
        <w:rPr>
          <w:rFonts w:ascii="Times New Roman" w:hAnsi="Times New Roman" w:cs="Times New Roman"/>
          <w:sz w:val="24"/>
        </w:rPr>
        <w:t>внесения денежных средств, в качестве обеспечения заявок на участие в закупке, а также условия банковской гарантии, если такое предусмотрено документацией;</w:t>
      </w:r>
    </w:p>
    <w:p w14:paraId="373A75EB" w14:textId="77777777" w:rsidR="00442825" w:rsidRPr="000B52AF" w:rsidRDefault="00442825" w:rsidP="0026740A">
      <w:pPr>
        <w:pStyle w:val="-3"/>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7) место и дата рассмотрения предложений и подведения итогов;</w:t>
      </w:r>
    </w:p>
    <w:p w14:paraId="58CA9BE0" w14:textId="20CDDF7F" w:rsidR="00442825" w:rsidRPr="000B52AF" w:rsidRDefault="00495022" w:rsidP="0026740A">
      <w:pPr>
        <w:pStyle w:val="-3"/>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 xml:space="preserve">8) размер, порядок и срок внесения денежных средств в качестве </w:t>
      </w:r>
      <w:r w:rsidR="00442825" w:rsidRPr="000B52AF">
        <w:rPr>
          <w:rFonts w:ascii="Times New Roman" w:hAnsi="Times New Roman" w:cs="Times New Roman"/>
          <w:sz w:val="24"/>
        </w:rPr>
        <w:t>обеспечения исполнения договора, порядок предоставления такого обеспечения, требования к такому обеспечению, если такое предусмотрено документацией;</w:t>
      </w:r>
    </w:p>
    <w:p w14:paraId="6FCAC29A" w14:textId="77777777" w:rsidR="00442825" w:rsidRPr="000B52AF" w:rsidRDefault="00442825" w:rsidP="0026740A">
      <w:pPr>
        <w:pStyle w:val="-3"/>
        <w:numPr>
          <w:ilvl w:val="0"/>
          <w:numId w:val="0"/>
        </w:numPr>
        <w:spacing w:after="0" w:line="240" w:lineRule="atLeast"/>
        <w:jc w:val="both"/>
        <w:rPr>
          <w:rFonts w:ascii="Times New Roman" w:hAnsi="Times New Roman" w:cs="Times New Roman"/>
          <w:sz w:val="24"/>
        </w:rPr>
      </w:pPr>
      <w:r w:rsidRPr="000B52AF">
        <w:rPr>
          <w:rFonts w:ascii="Times New Roman" w:hAnsi="Times New Roman" w:cs="Times New Roman"/>
          <w:sz w:val="24"/>
        </w:rPr>
        <w:t>9) адрес электронной площадки в информационно-телекоммуникационной сети "Интернет";</w:t>
      </w:r>
    </w:p>
    <w:p w14:paraId="5098932B"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10) дата окончания срока рассмотрения заявок на участие в таком Аукционе;</w:t>
      </w:r>
    </w:p>
    <w:p w14:paraId="0852B0F7"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11) дата проведения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675BAD20"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а также требование, предъявляемое к Участникам такого Аукциона;</w:t>
      </w:r>
    </w:p>
    <w:p w14:paraId="7E16AECD" w14:textId="77777777" w:rsidR="00733893" w:rsidRDefault="00733893" w:rsidP="0026740A">
      <w:pPr>
        <w:pStyle w:val="a7"/>
        <w:spacing w:line="240" w:lineRule="atLeast"/>
        <w:ind w:firstLine="708"/>
        <w:jc w:val="both"/>
        <w:rPr>
          <w:rFonts w:ascii="Times New Roman" w:hAnsi="Times New Roman" w:cs="Times New Roman"/>
          <w:sz w:val="24"/>
          <w:szCs w:val="24"/>
        </w:rPr>
      </w:pPr>
    </w:p>
    <w:p w14:paraId="05B80CD4" w14:textId="4B6D687B" w:rsidR="00733893" w:rsidRPr="000B52AF" w:rsidRDefault="000B52AF" w:rsidP="00733893">
      <w:pPr>
        <w:pStyle w:val="a7"/>
        <w:spacing w:line="240" w:lineRule="atLeast"/>
        <w:ind w:firstLine="708"/>
        <w:jc w:val="both"/>
        <w:rPr>
          <w:rFonts w:ascii="Times New Roman" w:hAnsi="Times New Roman" w:cs="Times New Roman"/>
          <w:sz w:val="24"/>
        </w:rPr>
      </w:pPr>
      <w:r w:rsidRPr="000B52AF">
        <w:rPr>
          <w:rFonts w:ascii="Times New Roman" w:hAnsi="Times New Roman" w:cs="Times New Roman"/>
          <w:sz w:val="24"/>
        </w:rPr>
        <w:t xml:space="preserve">26. </w:t>
      </w:r>
      <w:r w:rsidR="00733893" w:rsidRPr="000B52AF">
        <w:rPr>
          <w:rFonts w:ascii="Times New Roman" w:hAnsi="Times New Roman" w:cs="Times New Roman"/>
          <w:sz w:val="24"/>
        </w:rPr>
        <w:t xml:space="preserve">Дополнить Пункт </w:t>
      </w:r>
      <w:r w:rsidR="00733893" w:rsidRPr="000B52AF">
        <w:rPr>
          <w:rFonts w:ascii="Times New Roman" w:hAnsi="Times New Roman" w:cs="Times New Roman"/>
          <w:sz w:val="24"/>
          <w:szCs w:val="24"/>
        </w:rPr>
        <w:t xml:space="preserve">10.3.2. </w:t>
      </w:r>
      <w:r w:rsidR="00733893" w:rsidRPr="000B52AF">
        <w:rPr>
          <w:rFonts w:ascii="Times New Roman" w:hAnsi="Times New Roman" w:cs="Times New Roman"/>
          <w:sz w:val="24"/>
        </w:rPr>
        <w:t xml:space="preserve">Положения о закупках подпунктами следующего содержания: </w:t>
      </w:r>
    </w:p>
    <w:p w14:paraId="6162F721" w14:textId="05C8DC4C" w:rsidR="00401707" w:rsidRPr="000B52AF" w:rsidRDefault="00401707" w:rsidP="00733893">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CAF8FAC" w14:textId="6091C92D" w:rsidR="00401707" w:rsidRPr="000B52AF" w:rsidRDefault="00401707"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68C1FCEE" w14:textId="77777777" w:rsidR="00733893" w:rsidRPr="000B52AF" w:rsidRDefault="00733893" w:rsidP="0026740A">
      <w:pPr>
        <w:pStyle w:val="a7"/>
        <w:spacing w:line="240" w:lineRule="atLeast"/>
        <w:ind w:firstLine="708"/>
        <w:jc w:val="both"/>
        <w:rPr>
          <w:rFonts w:ascii="Times New Roman" w:hAnsi="Times New Roman" w:cs="Times New Roman"/>
          <w:sz w:val="24"/>
          <w:szCs w:val="24"/>
        </w:rPr>
      </w:pPr>
    </w:p>
    <w:p w14:paraId="4DF78BDC" w14:textId="77777777" w:rsidR="000B52AF" w:rsidRDefault="000B52AF" w:rsidP="0026740A">
      <w:pPr>
        <w:pStyle w:val="a7"/>
        <w:spacing w:line="240" w:lineRule="atLeast"/>
        <w:ind w:firstLine="708"/>
        <w:jc w:val="both"/>
        <w:rPr>
          <w:rFonts w:ascii="Times New Roman" w:hAnsi="Times New Roman" w:cs="Times New Roman"/>
          <w:sz w:val="24"/>
          <w:szCs w:val="24"/>
        </w:rPr>
      </w:pPr>
      <w:r w:rsidRPr="000B52AF">
        <w:rPr>
          <w:rFonts w:ascii="Times New Roman" w:hAnsi="Times New Roman" w:cs="Times New Roman"/>
          <w:sz w:val="24"/>
        </w:rPr>
        <w:t xml:space="preserve">27. </w:t>
      </w:r>
      <w:r w:rsidR="00733893" w:rsidRPr="000B52AF">
        <w:rPr>
          <w:rFonts w:ascii="Times New Roman" w:hAnsi="Times New Roman" w:cs="Times New Roman"/>
          <w:sz w:val="24"/>
        </w:rPr>
        <w:t xml:space="preserve">Пункт </w:t>
      </w:r>
      <w:r w:rsidR="00733893" w:rsidRPr="000B52AF">
        <w:rPr>
          <w:rFonts w:ascii="Times New Roman" w:hAnsi="Times New Roman" w:cs="Times New Roman"/>
          <w:sz w:val="24"/>
          <w:szCs w:val="24"/>
        </w:rPr>
        <w:t xml:space="preserve">10.5.3. </w:t>
      </w:r>
      <w:r w:rsidR="00733893" w:rsidRPr="000B52AF">
        <w:rPr>
          <w:rFonts w:ascii="Times New Roman" w:hAnsi="Times New Roman" w:cs="Times New Roman"/>
          <w:sz w:val="24"/>
        </w:rPr>
        <w:t>Положения о закупках читать в следующей редакции:</w:t>
      </w:r>
      <w:r w:rsidR="00733893" w:rsidRPr="000B52AF">
        <w:rPr>
          <w:rFonts w:ascii="Times New Roman" w:hAnsi="Times New Roman" w:cs="Times New Roman"/>
          <w:sz w:val="24"/>
          <w:szCs w:val="24"/>
        </w:rPr>
        <w:t xml:space="preserve"> </w:t>
      </w:r>
    </w:p>
    <w:p w14:paraId="7586EBAF" w14:textId="15CF54DE" w:rsidR="00495022" w:rsidRPr="000B52AF" w:rsidRDefault="00495022" w:rsidP="000B52AF">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Закупочная документация должна содержать требования по предоставлению Участником </w:t>
      </w:r>
      <w:r w:rsidR="00C41056" w:rsidRPr="000B52AF">
        <w:rPr>
          <w:rFonts w:ascii="Times New Roman" w:hAnsi="Times New Roman" w:cs="Times New Roman"/>
          <w:sz w:val="24"/>
          <w:szCs w:val="24"/>
        </w:rPr>
        <w:t xml:space="preserve">следующих </w:t>
      </w:r>
      <w:r w:rsidRPr="000B52AF">
        <w:rPr>
          <w:rFonts w:ascii="Times New Roman" w:hAnsi="Times New Roman" w:cs="Times New Roman"/>
          <w:sz w:val="24"/>
          <w:szCs w:val="24"/>
        </w:rPr>
        <w:t>сведений и документов:</w:t>
      </w:r>
    </w:p>
    <w:p w14:paraId="7E06AD62" w14:textId="0B0A2A32" w:rsidR="00495022" w:rsidRPr="000B52AF" w:rsidRDefault="00C41056"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10.5.3.1. </w:t>
      </w:r>
      <w:r w:rsidR="00495022" w:rsidRPr="000B52AF">
        <w:rPr>
          <w:rFonts w:ascii="Times New Roman" w:hAnsi="Times New Roman" w:cs="Times New Roman"/>
          <w:sz w:val="24"/>
          <w:szCs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61369384" w14:textId="76EB0C1B" w:rsidR="00495022" w:rsidRPr="000B52AF" w:rsidRDefault="00C41056"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10.5.3.2. </w:t>
      </w:r>
      <w:r w:rsidR="00495022" w:rsidRPr="000B52AF">
        <w:rPr>
          <w:rFonts w:ascii="Times New Roman" w:hAnsi="Times New Roman" w:cs="Times New Roman"/>
          <w:sz w:val="24"/>
          <w:szCs w:val="24"/>
        </w:rPr>
        <w:t>для участников - российских юридических лиц: копию полученной не ранее чем за 3 месяца до срока окончания подачи заявки на участие выписки из единого государственного реестра юридических лиц;</w:t>
      </w:r>
    </w:p>
    <w:p w14:paraId="05C6262B" w14:textId="45146409" w:rsidR="00495022" w:rsidRPr="0026740A" w:rsidRDefault="00C41056"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10.5.3.3. </w:t>
      </w:r>
      <w:r w:rsidR="00495022" w:rsidRPr="000B52AF">
        <w:rPr>
          <w:rFonts w:ascii="Times New Roman" w:hAnsi="Times New Roman" w:cs="Times New Roman"/>
          <w:sz w:val="24"/>
          <w:szCs w:val="24"/>
        </w:rPr>
        <w:t xml:space="preserve">для участников </w:t>
      </w:r>
      <w:r w:rsidR="00495022" w:rsidRPr="0026740A">
        <w:rPr>
          <w:rFonts w:ascii="Times New Roman" w:hAnsi="Times New Roman" w:cs="Times New Roman"/>
          <w:sz w:val="24"/>
          <w:szCs w:val="24"/>
        </w:rPr>
        <w:t>- российских индивидуальных предпринимателей: копию полученной не ранее чем за 3 месяца до срока окончания подачи заявки на участие выписки из единого государственного реестра индивидуальных предпринимателей;</w:t>
      </w:r>
    </w:p>
    <w:p w14:paraId="1DB2F2BA" w14:textId="654C3DCC"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10.5.3.4. </w:t>
      </w:r>
      <w:r w:rsidR="00495022" w:rsidRPr="0026740A">
        <w:rPr>
          <w:rFonts w:ascii="Times New Roman" w:hAnsi="Times New Roman" w:cs="Times New Roman"/>
          <w:sz w:val="24"/>
          <w:szCs w:val="24"/>
        </w:rPr>
        <w:t>документ, подтверждающий полномочия лица, подписавшего заявку на участие, на такое подписание от имени участника в соответствии с законодательством Российской Федерации и учредительными документами данного участника (для юридических лиц);</w:t>
      </w:r>
    </w:p>
    <w:p w14:paraId="75167866" w14:textId="3F5EB8D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10.5.3.5. </w:t>
      </w:r>
      <w:r w:rsidR="00495022" w:rsidRPr="0026740A">
        <w:rPr>
          <w:rFonts w:ascii="Times New Roman" w:hAnsi="Times New Roman" w:cs="Times New Roman"/>
          <w:sz w:val="24"/>
          <w:szCs w:val="24"/>
        </w:rPr>
        <w:t>копии учредительных документов участника с изменениями (для юридических лиц);</w:t>
      </w:r>
    </w:p>
    <w:p w14:paraId="7A15CF0C" w14:textId="0E6B5EA1"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10.5.3.6. </w:t>
      </w:r>
      <w:r w:rsidR="00495022" w:rsidRPr="0026740A">
        <w:rPr>
          <w:rFonts w:ascii="Times New Roman" w:hAnsi="Times New Roman" w:cs="Times New Roman"/>
          <w:sz w:val="24"/>
          <w:szCs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закупочной процедуры,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1B4F213" w14:textId="395F9191"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10.5.3.7. </w:t>
      </w:r>
      <w:r w:rsidR="00495022" w:rsidRPr="0026740A">
        <w:rPr>
          <w:rFonts w:ascii="Times New Roman" w:hAnsi="Times New Roman" w:cs="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05B7A058" w14:textId="503B7F7B" w:rsidR="00495022" w:rsidRPr="000B52AF"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10.5.3.8. </w:t>
      </w:r>
      <w:r w:rsidR="00495022" w:rsidRPr="0026740A">
        <w:rPr>
          <w:rFonts w:ascii="Times New Roman" w:hAnsi="Times New Roman" w:cs="Times New Roman"/>
          <w:sz w:val="24"/>
          <w:szCs w:val="24"/>
        </w:rPr>
        <w:t xml:space="preserve">копии документов, подтверждающих соответствие участника требованиям </w:t>
      </w:r>
      <w:r w:rsidR="00495022" w:rsidRPr="000B52AF">
        <w:rPr>
          <w:rFonts w:ascii="Times New Roman" w:hAnsi="Times New Roman" w:cs="Times New Roman"/>
          <w:sz w:val="24"/>
          <w:szCs w:val="24"/>
        </w:rPr>
        <w:t>закупочной документации.</w:t>
      </w:r>
    </w:p>
    <w:p w14:paraId="4B269DAB" w14:textId="26C7235F" w:rsidR="00C96EB7" w:rsidRPr="000B52AF" w:rsidRDefault="00C41056"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10.5.3.9. </w:t>
      </w:r>
      <w:r w:rsidR="00C96EB7" w:rsidRPr="000B52AF">
        <w:rPr>
          <w:rFonts w:ascii="Times New Roman" w:hAnsi="Times New Roman" w:cs="Times New Roman"/>
          <w:sz w:val="24"/>
          <w:szCs w:val="24"/>
        </w:rPr>
        <w:t>документ</w:t>
      </w:r>
      <w:r w:rsidR="00C96EB7" w:rsidRPr="000B52AF">
        <w:rPr>
          <w:rFonts w:ascii="Times New Roman" w:hAnsi="Times New Roman" w:cs="Times New Roman"/>
          <w:sz w:val="24"/>
        </w:rPr>
        <w:t xml:space="preserve"> или информация, подтверждающие</w:t>
      </w:r>
      <w:r w:rsidR="00C96EB7" w:rsidRPr="000B52AF">
        <w:rPr>
          <w:rFonts w:ascii="Times New Roman" w:hAnsi="Times New Roman" w:cs="Times New Roman"/>
          <w:sz w:val="24"/>
          <w:szCs w:val="24"/>
        </w:rPr>
        <w:t xml:space="preserve"> выполнение требований по предоставлению обеспечения исполнения обязательств в связи с подачей заявки на участие в закупке в соответствии с требованиями документации, если это требуется</w:t>
      </w:r>
    </w:p>
    <w:p w14:paraId="708EF07C" w14:textId="6E9B361E" w:rsidR="00495022" w:rsidRPr="000B52AF" w:rsidRDefault="00C96EB7"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10.5.3.10. п</w:t>
      </w:r>
      <w:r w:rsidR="00495022" w:rsidRPr="000B52AF">
        <w:rPr>
          <w:rFonts w:ascii="Times New Roman" w:hAnsi="Times New Roman" w:cs="Times New Roman"/>
          <w:sz w:val="24"/>
          <w:szCs w:val="24"/>
        </w:rPr>
        <w:t>редложение о характеристиках и качестве товаров, работ, услуг, подготовленное в соответствии с требованиями закупочной документации:</w:t>
      </w:r>
    </w:p>
    <w:p w14:paraId="36ACBECE" w14:textId="77777777" w:rsidR="00495022" w:rsidRPr="000B52AF" w:rsidRDefault="00495022"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-описание функциональных характеристик (потребительских свойств) товара, его количественных и качественных характеристик;</w:t>
      </w:r>
    </w:p>
    <w:p w14:paraId="1C20C51F" w14:textId="77777777" w:rsidR="00495022" w:rsidRPr="0026740A" w:rsidRDefault="00495022"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-указание на зарегистрированные </w:t>
      </w:r>
      <w:r w:rsidRPr="0026740A">
        <w:rPr>
          <w:rFonts w:ascii="Times New Roman" w:hAnsi="Times New Roman" w:cs="Times New Roman"/>
          <w:sz w:val="24"/>
          <w:szCs w:val="24"/>
        </w:rPr>
        <w:t>товарные знаки или знаки обслуживания товара, патенты, полезные модели или промышленные образцов, которым будет соответствовать товар;</w:t>
      </w:r>
    </w:p>
    <w:p w14:paraId="3036F96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производителя и страны происхождения товара;</w:t>
      </w:r>
    </w:p>
    <w:p w14:paraId="480A8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комплектации товара;</w:t>
      </w:r>
    </w:p>
    <w:p w14:paraId="58020E6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выполняемых работ</w:t>
      </w:r>
      <w:r w:rsidRPr="0026740A" w:rsidDel="00A626AC">
        <w:rPr>
          <w:rFonts w:ascii="Times New Roman" w:hAnsi="Times New Roman" w:cs="Times New Roman"/>
          <w:sz w:val="24"/>
          <w:szCs w:val="24"/>
        </w:rPr>
        <w:t>,</w:t>
      </w:r>
      <w:r w:rsidRPr="0026740A">
        <w:rPr>
          <w:rFonts w:ascii="Times New Roman" w:hAnsi="Times New Roman" w:cs="Times New Roman"/>
          <w:sz w:val="24"/>
          <w:szCs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1EFEEAB"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количества товаров, объема работ или услуг;</w:t>
      </w:r>
    </w:p>
    <w:p w14:paraId="4CA4011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4ACBC46C"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063B4BF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-иные предложения об условиях исполнения договора, если это предусмотрено закупочной документацией;</w:t>
      </w:r>
    </w:p>
    <w:p w14:paraId="5ED0FF55" w14:textId="77777777" w:rsidR="00733893" w:rsidRDefault="00733893" w:rsidP="0026740A">
      <w:pPr>
        <w:pStyle w:val="a7"/>
        <w:spacing w:line="240" w:lineRule="atLeast"/>
        <w:ind w:firstLine="708"/>
        <w:jc w:val="both"/>
        <w:rPr>
          <w:rFonts w:ascii="Times New Roman" w:hAnsi="Times New Roman" w:cs="Times New Roman"/>
          <w:sz w:val="24"/>
          <w:szCs w:val="24"/>
        </w:rPr>
      </w:pPr>
    </w:p>
    <w:p w14:paraId="7CD4B272" w14:textId="77777777" w:rsidR="000B52AF" w:rsidRDefault="000B52AF" w:rsidP="0026740A">
      <w:pPr>
        <w:pStyle w:val="a7"/>
        <w:spacing w:line="240" w:lineRule="atLeast"/>
        <w:ind w:firstLine="708"/>
        <w:jc w:val="both"/>
        <w:rPr>
          <w:rFonts w:ascii="Times New Roman" w:hAnsi="Times New Roman" w:cs="Times New Roman"/>
          <w:sz w:val="24"/>
          <w:szCs w:val="24"/>
        </w:rPr>
      </w:pPr>
      <w:r w:rsidRPr="000B52AF">
        <w:rPr>
          <w:rFonts w:ascii="Times New Roman" w:hAnsi="Times New Roman" w:cs="Times New Roman"/>
          <w:sz w:val="24"/>
        </w:rPr>
        <w:t xml:space="preserve">28. </w:t>
      </w:r>
      <w:r w:rsidR="00733893" w:rsidRPr="000B52AF">
        <w:rPr>
          <w:rFonts w:ascii="Times New Roman" w:hAnsi="Times New Roman" w:cs="Times New Roman"/>
          <w:sz w:val="24"/>
        </w:rPr>
        <w:t xml:space="preserve">Пункт </w:t>
      </w:r>
      <w:r w:rsidR="00733893" w:rsidRPr="000B52AF">
        <w:rPr>
          <w:rFonts w:ascii="Times New Roman" w:hAnsi="Times New Roman" w:cs="Times New Roman"/>
          <w:sz w:val="24"/>
          <w:szCs w:val="24"/>
        </w:rPr>
        <w:t xml:space="preserve">10.5.4. </w:t>
      </w:r>
      <w:r w:rsidR="00733893" w:rsidRPr="000B52AF">
        <w:rPr>
          <w:rFonts w:ascii="Times New Roman" w:hAnsi="Times New Roman" w:cs="Times New Roman"/>
          <w:sz w:val="24"/>
        </w:rPr>
        <w:t>Положения о закупках читать в следующей редакции:</w:t>
      </w:r>
      <w:r w:rsidR="00733893" w:rsidRPr="000B52AF">
        <w:rPr>
          <w:rFonts w:ascii="Times New Roman" w:hAnsi="Times New Roman" w:cs="Times New Roman"/>
          <w:sz w:val="24"/>
          <w:szCs w:val="24"/>
        </w:rPr>
        <w:t xml:space="preserve"> </w:t>
      </w:r>
    </w:p>
    <w:p w14:paraId="1F57D809" w14:textId="7340178F" w:rsidR="00495022" w:rsidRPr="0026740A" w:rsidRDefault="00495022" w:rsidP="000B52AF">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xml:space="preserve">Участник </w:t>
      </w:r>
      <w:r w:rsidR="00C41056" w:rsidRPr="000B52AF">
        <w:rPr>
          <w:rFonts w:ascii="Times New Roman" w:hAnsi="Times New Roman" w:cs="Times New Roman"/>
          <w:sz w:val="24"/>
          <w:szCs w:val="24"/>
        </w:rPr>
        <w:t xml:space="preserve">закупочной процедуры </w:t>
      </w:r>
      <w:r w:rsidRPr="000B52AF">
        <w:rPr>
          <w:rFonts w:ascii="Times New Roman" w:hAnsi="Times New Roman" w:cs="Times New Roman"/>
          <w:sz w:val="24"/>
          <w:szCs w:val="24"/>
        </w:rPr>
        <w:t xml:space="preserve">должен принять </w:t>
      </w:r>
      <w:r w:rsidRPr="0026740A">
        <w:rPr>
          <w:rFonts w:ascii="Times New Roman" w:hAnsi="Times New Roman" w:cs="Times New Roman"/>
          <w:sz w:val="24"/>
          <w:szCs w:val="24"/>
        </w:rPr>
        <w:t>все обязательные требования Заказчика (включая требования по условиям и (или) форме договора).</w:t>
      </w:r>
    </w:p>
    <w:p w14:paraId="5712C822" w14:textId="77777777" w:rsidR="00733893" w:rsidRDefault="00733893" w:rsidP="0026740A">
      <w:pPr>
        <w:pStyle w:val="a7"/>
        <w:spacing w:line="240" w:lineRule="atLeast"/>
        <w:ind w:firstLine="708"/>
        <w:jc w:val="both"/>
        <w:rPr>
          <w:rFonts w:ascii="Times New Roman" w:hAnsi="Times New Roman" w:cs="Times New Roman"/>
          <w:sz w:val="24"/>
          <w:szCs w:val="24"/>
        </w:rPr>
      </w:pPr>
    </w:p>
    <w:p w14:paraId="4645F15D" w14:textId="77777777" w:rsidR="000B52AF" w:rsidRDefault="000B52AF" w:rsidP="0026740A">
      <w:pPr>
        <w:pStyle w:val="a7"/>
        <w:spacing w:line="240" w:lineRule="atLeast"/>
        <w:ind w:firstLine="708"/>
        <w:jc w:val="both"/>
        <w:rPr>
          <w:rFonts w:ascii="Times New Roman" w:hAnsi="Times New Roman" w:cs="Times New Roman"/>
          <w:sz w:val="24"/>
          <w:szCs w:val="24"/>
        </w:rPr>
      </w:pPr>
      <w:r>
        <w:rPr>
          <w:rFonts w:ascii="Times New Roman" w:hAnsi="Times New Roman" w:cs="Times New Roman"/>
          <w:sz w:val="24"/>
        </w:rPr>
        <w:t xml:space="preserve">29. </w:t>
      </w:r>
      <w:r w:rsidR="00733893">
        <w:rPr>
          <w:rFonts w:ascii="Times New Roman" w:hAnsi="Times New Roman" w:cs="Times New Roman"/>
          <w:sz w:val="24"/>
        </w:rPr>
        <w:t xml:space="preserve">Пункт </w:t>
      </w:r>
      <w:r w:rsidR="00733893">
        <w:rPr>
          <w:rFonts w:ascii="Times New Roman" w:hAnsi="Times New Roman" w:cs="Times New Roman"/>
          <w:sz w:val="24"/>
          <w:szCs w:val="24"/>
        </w:rPr>
        <w:t>10.5.5</w:t>
      </w:r>
      <w:r w:rsidR="00733893" w:rsidRPr="0026740A">
        <w:rPr>
          <w:rFonts w:ascii="Times New Roman" w:hAnsi="Times New Roman" w:cs="Times New Roman"/>
          <w:sz w:val="24"/>
          <w:szCs w:val="24"/>
        </w:rPr>
        <w:t xml:space="preserve">. </w:t>
      </w:r>
      <w:r w:rsidR="00733893">
        <w:rPr>
          <w:rFonts w:ascii="Times New Roman" w:hAnsi="Times New Roman" w:cs="Times New Roman"/>
          <w:sz w:val="24"/>
        </w:rPr>
        <w:t>Положения о закупках читать в следующей редакции:</w:t>
      </w:r>
      <w:r w:rsidR="00733893" w:rsidRPr="0026740A">
        <w:rPr>
          <w:rFonts w:ascii="Times New Roman" w:hAnsi="Times New Roman" w:cs="Times New Roman"/>
          <w:sz w:val="24"/>
          <w:szCs w:val="24"/>
        </w:rPr>
        <w:t xml:space="preserve"> </w:t>
      </w:r>
    </w:p>
    <w:p w14:paraId="08079D53" w14:textId="04D04DD1" w:rsidR="00495022" w:rsidRPr="0026740A" w:rsidRDefault="00495022" w:rsidP="000B52AF">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Все документы, входящие в состав заявки на участие в </w:t>
      </w:r>
      <w:r w:rsidRPr="000B52AF">
        <w:rPr>
          <w:rFonts w:ascii="Times New Roman" w:hAnsi="Times New Roman" w:cs="Times New Roman"/>
          <w:sz w:val="24"/>
          <w:szCs w:val="24"/>
        </w:rPr>
        <w:t>закупочной</w:t>
      </w:r>
      <w:r w:rsidR="00C41056" w:rsidRPr="000B52AF">
        <w:rPr>
          <w:rFonts w:ascii="Times New Roman" w:hAnsi="Times New Roman" w:cs="Times New Roman"/>
          <w:sz w:val="24"/>
          <w:szCs w:val="24"/>
        </w:rPr>
        <w:t xml:space="preserve"> процедуре</w:t>
      </w:r>
      <w:r w:rsidRPr="000B52AF">
        <w:rPr>
          <w:rFonts w:ascii="Times New Roman" w:hAnsi="Times New Roman" w:cs="Times New Roman"/>
          <w:sz w:val="24"/>
          <w:szCs w:val="24"/>
        </w:rPr>
        <w:t xml:space="preserve">, </w:t>
      </w:r>
      <w:r w:rsidRPr="0026740A">
        <w:rPr>
          <w:rFonts w:ascii="Times New Roman" w:hAnsi="Times New Roman" w:cs="Times New Roman"/>
          <w:sz w:val="24"/>
          <w:szCs w:val="24"/>
        </w:rPr>
        <w:t>должны быть подписаны уполномоченным лицом участника.</w:t>
      </w:r>
    </w:p>
    <w:p w14:paraId="67E50A46" w14:textId="77777777" w:rsidR="00733893" w:rsidRDefault="00733893" w:rsidP="0026740A">
      <w:pPr>
        <w:pStyle w:val="a7"/>
        <w:spacing w:line="240" w:lineRule="atLeast"/>
        <w:ind w:firstLine="708"/>
        <w:jc w:val="both"/>
        <w:rPr>
          <w:rFonts w:ascii="Times New Roman" w:hAnsi="Times New Roman" w:cs="Times New Roman"/>
          <w:sz w:val="24"/>
          <w:szCs w:val="24"/>
        </w:rPr>
      </w:pPr>
      <w:bookmarkStart w:id="8" w:name="_Ref239140642"/>
      <w:bookmarkStart w:id="9" w:name="_Toc297666460"/>
    </w:p>
    <w:p w14:paraId="2CC01BB4" w14:textId="77777777" w:rsidR="000B52AF" w:rsidRDefault="000B52AF" w:rsidP="0026740A">
      <w:pPr>
        <w:pStyle w:val="a7"/>
        <w:spacing w:line="240" w:lineRule="atLeast"/>
        <w:ind w:firstLine="708"/>
        <w:jc w:val="both"/>
        <w:rPr>
          <w:rFonts w:ascii="Times New Roman" w:hAnsi="Times New Roman" w:cs="Times New Roman"/>
          <w:sz w:val="24"/>
          <w:szCs w:val="24"/>
        </w:rPr>
      </w:pPr>
      <w:r>
        <w:rPr>
          <w:rFonts w:ascii="Times New Roman" w:hAnsi="Times New Roman" w:cs="Times New Roman"/>
          <w:sz w:val="24"/>
        </w:rPr>
        <w:t xml:space="preserve">30. </w:t>
      </w:r>
      <w:r w:rsidR="00733893">
        <w:rPr>
          <w:rFonts w:ascii="Times New Roman" w:hAnsi="Times New Roman" w:cs="Times New Roman"/>
          <w:sz w:val="24"/>
        </w:rPr>
        <w:t xml:space="preserve">Пункт </w:t>
      </w:r>
      <w:r w:rsidR="00733893">
        <w:rPr>
          <w:rFonts w:ascii="Times New Roman" w:hAnsi="Times New Roman" w:cs="Times New Roman"/>
          <w:sz w:val="24"/>
          <w:szCs w:val="24"/>
        </w:rPr>
        <w:t>10.10.6</w:t>
      </w:r>
      <w:r w:rsidR="00733893" w:rsidRPr="0026740A">
        <w:rPr>
          <w:rFonts w:ascii="Times New Roman" w:hAnsi="Times New Roman" w:cs="Times New Roman"/>
          <w:sz w:val="24"/>
          <w:szCs w:val="24"/>
        </w:rPr>
        <w:t xml:space="preserve">. </w:t>
      </w:r>
      <w:r w:rsidR="00733893">
        <w:rPr>
          <w:rFonts w:ascii="Times New Roman" w:hAnsi="Times New Roman" w:cs="Times New Roman"/>
          <w:sz w:val="24"/>
        </w:rPr>
        <w:t>Положения о закупках читать в следующей редакции:</w:t>
      </w:r>
      <w:r w:rsidR="00733893" w:rsidRPr="0026740A">
        <w:rPr>
          <w:rFonts w:ascii="Times New Roman" w:hAnsi="Times New Roman" w:cs="Times New Roman"/>
          <w:sz w:val="24"/>
          <w:szCs w:val="24"/>
        </w:rPr>
        <w:t xml:space="preserve"> </w:t>
      </w:r>
    </w:p>
    <w:p w14:paraId="06C0E14C" w14:textId="106FD160" w:rsidR="00495022" w:rsidRPr="0026740A" w:rsidRDefault="00495022" w:rsidP="000B52AF">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В случае, если заявка участника и сам такой участник соответствует всем требованиям, данный участник допускается к </w:t>
      </w:r>
      <w:r w:rsidRPr="000B52AF">
        <w:rPr>
          <w:rFonts w:ascii="Times New Roman" w:hAnsi="Times New Roman" w:cs="Times New Roman"/>
          <w:sz w:val="24"/>
          <w:szCs w:val="24"/>
        </w:rPr>
        <w:t xml:space="preserve">участию </w:t>
      </w:r>
      <w:r w:rsidR="00030341" w:rsidRPr="000B52AF">
        <w:rPr>
          <w:rFonts w:ascii="Times New Roman" w:hAnsi="Times New Roman" w:cs="Times New Roman"/>
          <w:sz w:val="24"/>
          <w:szCs w:val="24"/>
        </w:rPr>
        <w:t>в процедуре закупки</w:t>
      </w:r>
      <w:r w:rsidRPr="000B52AF">
        <w:rPr>
          <w:rFonts w:ascii="Times New Roman" w:hAnsi="Times New Roman" w:cs="Times New Roman"/>
          <w:sz w:val="24"/>
          <w:szCs w:val="24"/>
        </w:rPr>
        <w:t xml:space="preserve">, при </w:t>
      </w:r>
      <w:r w:rsidRPr="0026740A">
        <w:rPr>
          <w:rFonts w:ascii="Times New Roman" w:hAnsi="Times New Roman" w:cs="Times New Roman"/>
          <w:sz w:val="24"/>
          <w:szCs w:val="24"/>
        </w:rPr>
        <w:t>этом его заявка подлежит обязательной дальнейшей оценке.</w:t>
      </w:r>
    </w:p>
    <w:bookmarkEnd w:id="8"/>
    <w:bookmarkEnd w:id="9"/>
    <w:p w14:paraId="32ACD820" w14:textId="77777777" w:rsidR="000B52AF" w:rsidRDefault="000B52AF" w:rsidP="0026740A">
      <w:pPr>
        <w:pStyle w:val="a7"/>
        <w:spacing w:line="240" w:lineRule="atLeast"/>
        <w:ind w:firstLine="708"/>
        <w:jc w:val="both"/>
        <w:rPr>
          <w:rFonts w:ascii="Times New Roman" w:hAnsi="Times New Roman" w:cs="Times New Roman"/>
          <w:sz w:val="24"/>
          <w:szCs w:val="24"/>
        </w:rPr>
      </w:pPr>
      <w:r>
        <w:rPr>
          <w:rFonts w:ascii="Times New Roman" w:hAnsi="Times New Roman" w:cs="Times New Roman"/>
          <w:sz w:val="24"/>
        </w:rPr>
        <w:lastRenderedPageBreak/>
        <w:t xml:space="preserve">31. </w:t>
      </w:r>
      <w:r w:rsidR="00733893">
        <w:rPr>
          <w:rFonts w:ascii="Times New Roman" w:hAnsi="Times New Roman" w:cs="Times New Roman"/>
          <w:sz w:val="24"/>
        </w:rPr>
        <w:t xml:space="preserve">Пункт </w:t>
      </w:r>
      <w:r w:rsidR="00733893" w:rsidRPr="0026740A">
        <w:rPr>
          <w:rFonts w:ascii="Times New Roman" w:hAnsi="Times New Roman" w:cs="Times New Roman"/>
          <w:sz w:val="24"/>
          <w:szCs w:val="24"/>
        </w:rPr>
        <w:t xml:space="preserve">11.1.2. </w:t>
      </w:r>
      <w:r w:rsidR="00733893">
        <w:rPr>
          <w:rFonts w:ascii="Times New Roman" w:hAnsi="Times New Roman" w:cs="Times New Roman"/>
          <w:sz w:val="24"/>
        </w:rPr>
        <w:t>Положения о закупках читать в следующей редакции:</w:t>
      </w:r>
      <w:r w:rsidR="00733893" w:rsidRPr="0026740A">
        <w:rPr>
          <w:rFonts w:ascii="Times New Roman" w:hAnsi="Times New Roman" w:cs="Times New Roman"/>
          <w:sz w:val="24"/>
          <w:szCs w:val="24"/>
        </w:rPr>
        <w:t xml:space="preserve"> </w:t>
      </w:r>
    </w:p>
    <w:p w14:paraId="0D62647C" w14:textId="5896F7CA" w:rsidR="00401707" w:rsidRPr="0026740A" w:rsidRDefault="00401707" w:rsidP="000B52AF">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Извещение о запросе котировок должно содержать:</w:t>
      </w:r>
    </w:p>
    <w:p w14:paraId="12B59CFA"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нахождение, почтовый адрес организатора запроса котировок цен, номер его телефона, факса, адрес электронной почты;</w:t>
      </w:r>
    </w:p>
    <w:p w14:paraId="5C53D193" w14:textId="18328666"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с</w:t>
      </w:r>
      <w:r w:rsidR="000B52AF">
        <w:rPr>
          <w:rFonts w:ascii="Times New Roman" w:hAnsi="Times New Roman" w:cs="Times New Roman"/>
          <w:sz w:val="24"/>
          <w:szCs w:val="24"/>
        </w:rPr>
        <w:t>пособ закупки (запрос котировок</w:t>
      </w:r>
      <w:r w:rsidRPr="0026740A">
        <w:rPr>
          <w:rFonts w:ascii="Times New Roman" w:hAnsi="Times New Roman" w:cs="Times New Roman"/>
          <w:sz w:val="24"/>
          <w:szCs w:val="24"/>
        </w:rPr>
        <w:t>);</w:t>
      </w:r>
    </w:p>
    <w:p w14:paraId="169B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-краткое описание предмета и условий договора с указанием количества поставляемого товара, объема выполняемых работ, оказываемых услуг;</w:t>
      </w:r>
    </w:p>
    <w:p w14:paraId="743D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04180E50"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-сведения о начальной (максимальной) цене договора;</w:t>
      </w:r>
    </w:p>
    <w:p w14:paraId="29E9D693" w14:textId="5E3F5D32" w:rsidR="00401707" w:rsidRPr="000B52AF"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w:t>
      </w:r>
      <w:r w:rsidRPr="000B52AF">
        <w:rPr>
          <w:rFonts w:ascii="Times New Roman" w:hAnsi="Times New Roman" w:cs="Times New Roman"/>
          <w:sz w:val="24"/>
          <w:szCs w:val="24"/>
        </w:rPr>
        <w:t>дату и время окончания подачи заявок на участие в запросе котировок;</w:t>
      </w:r>
    </w:p>
    <w:p w14:paraId="0AD99222" w14:textId="24BD59FD" w:rsidR="00401707" w:rsidRPr="000B52AF" w:rsidRDefault="00401707"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-место, дату и время вскрытия, рассмотрения и подведения итогов котировочных заявок;</w:t>
      </w:r>
    </w:p>
    <w:p w14:paraId="0A9F8C78" w14:textId="77777777" w:rsidR="00795BC5" w:rsidRPr="000B52AF" w:rsidRDefault="00795BC5"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5DC7F3C" w14:textId="77777777" w:rsidR="00795BC5" w:rsidRPr="000B52AF" w:rsidRDefault="00795BC5"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7C7D5D4" w14:textId="77777777" w:rsidR="00401707" w:rsidRPr="000B52AF" w:rsidRDefault="00401707" w:rsidP="0026740A">
      <w:pPr>
        <w:pStyle w:val="a7"/>
        <w:spacing w:line="240" w:lineRule="atLeast"/>
        <w:jc w:val="both"/>
        <w:rPr>
          <w:rFonts w:ascii="Times New Roman" w:hAnsi="Times New Roman" w:cs="Times New Roman"/>
          <w:sz w:val="24"/>
          <w:szCs w:val="24"/>
        </w:rPr>
      </w:pPr>
      <w:r w:rsidRPr="000B52AF">
        <w:rPr>
          <w:rFonts w:ascii="Times New Roman" w:hAnsi="Times New Roman" w:cs="Times New Roman"/>
          <w:sz w:val="24"/>
          <w:szCs w:val="24"/>
        </w:rPr>
        <w:t>- прочие сведения, при необходимости.</w:t>
      </w:r>
    </w:p>
    <w:p w14:paraId="342E5062" w14:textId="77777777" w:rsidR="00733893" w:rsidRPr="000B52AF" w:rsidRDefault="00733893" w:rsidP="0026740A">
      <w:pPr>
        <w:pStyle w:val="a7"/>
        <w:spacing w:line="240" w:lineRule="atLeast"/>
        <w:ind w:firstLine="708"/>
        <w:jc w:val="both"/>
        <w:rPr>
          <w:rFonts w:ascii="Times New Roman" w:hAnsi="Times New Roman" w:cs="Times New Roman"/>
          <w:sz w:val="24"/>
          <w:szCs w:val="24"/>
        </w:rPr>
      </w:pPr>
    </w:p>
    <w:p w14:paraId="247F71B8" w14:textId="77777777" w:rsidR="000B52AF" w:rsidRDefault="000B52AF" w:rsidP="0026740A">
      <w:pPr>
        <w:pStyle w:val="a7"/>
        <w:spacing w:line="240" w:lineRule="atLeast"/>
        <w:ind w:firstLine="708"/>
        <w:jc w:val="both"/>
        <w:rPr>
          <w:rFonts w:ascii="Times New Roman" w:hAnsi="Times New Roman" w:cs="Times New Roman"/>
          <w:sz w:val="24"/>
          <w:szCs w:val="24"/>
        </w:rPr>
      </w:pPr>
      <w:r>
        <w:rPr>
          <w:rFonts w:ascii="Times New Roman" w:hAnsi="Times New Roman" w:cs="Times New Roman"/>
          <w:sz w:val="24"/>
        </w:rPr>
        <w:t xml:space="preserve">32. </w:t>
      </w:r>
      <w:r w:rsidR="00733893">
        <w:rPr>
          <w:rFonts w:ascii="Times New Roman" w:hAnsi="Times New Roman" w:cs="Times New Roman"/>
          <w:sz w:val="24"/>
        </w:rPr>
        <w:t xml:space="preserve">Пункт </w:t>
      </w:r>
      <w:r w:rsidR="00733893" w:rsidRPr="0026740A">
        <w:rPr>
          <w:rFonts w:ascii="Times New Roman" w:hAnsi="Times New Roman" w:cs="Times New Roman"/>
          <w:sz w:val="24"/>
          <w:szCs w:val="24"/>
        </w:rPr>
        <w:t>11.1.</w:t>
      </w:r>
      <w:r w:rsidR="00733893">
        <w:rPr>
          <w:rFonts w:ascii="Times New Roman" w:hAnsi="Times New Roman" w:cs="Times New Roman"/>
          <w:sz w:val="24"/>
          <w:szCs w:val="24"/>
        </w:rPr>
        <w:t>5</w:t>
      </w:r>
      <w:r w:rsidR="00733893" w:rsidRPr="0026740A">
        <w:rPr>
          <w:rFonts w:ascii="Times New Roman" w:hAnsi="Times New Roman" w:cs="Times New Roman"/>
          <w:sz w:val="24"/>
          <w:szCs w:val="24"/>
        </w:rPr>
        <w:t xml:space="preserve">. </w:t>
      </w:r>
      <w:r w:rsidR="00733893">
        <w:rPr>
          <w:rFonts w:ascii="Times New Roman" w:hAnsi="Times New Roman" w:cs="Times New Roman"/>
          <w:sz w:val="24"/>
        </w:rPr>
        <w:t>Положения о закупках читать в следующей редакции:</w:t>
      </w:r>
      <w:r w:rsidR="00733893" w:rsidRPr="0026740A">
        <w:rPr>
          <w:rFonts w:ascii="Times New Roman" w:hAnsi="Times New Roman" w:cs="Times New Roman"/>
          <w:sz w:val="24"/>
          <w:szCs w:val="24"/>
        </w:rPr>
        <w:t xml:space="preserve"> </w:t>
      </w:r>
    </w:p>
    <w:p w14:paraId="59DE08BD" w14:textId="28CFB048" w:rsidR="00401707" w:rsidRDefault="00401707" w:rsidP="000B52AF">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заявка должна соответствовать требованиям, указанным в извещении о запр</w:t>
      </w:r>
      <w:r w:rsidR="00733893">
        <w:rPr>
          <w:rFonts w:ascii="Times New Roman" w:hAnsi="Times New Roman" w:cs="Times New Roman"/>
          <w:sz w:val="24"/>
          <w:szCs w:val="24"/>
        </w:rPr>
        <w:t>осе котировок.</w:t>
      </w:r>
    </w:p>
    <w:p w14:paraId="66D8684E" w14:textId="17265DF1" w:rsidR="00733893" w:rsidRDefault="00733893" w:rsidP="0026740A">
      <w:pPr>
        <w:pStyle w:val="a7"/>
        <w:spacing w:line="240" w:lineRule="atLeast"/>
        <w:ind w:firstLine="708"/>
        <w:jc w:val="both"/>
        <w:rPr>
          <w:rFonts w:ascii="Times New Roman" w:hAnsi="Times New Roman" w:cs="Times New Roman"/>
          <w:sz w:val="24"/>
          <w:szCs w:val="24"/>
        </w:rPr>
      </w:pPr>
    </w:p>
    <w:p w14:paraId="01AF4DA3" w14:textId="77777777" w:rsidR="00EF0CB4" w:rsidRDefault="000B52AF" w:rsidP="0026740A">
      <w:pPr>
        <w:pStyle w:val="a7"/>
        <w:spacing w:line="240" w:lineRule="atLeast"/>
        <w:ind w:firstLine="708"/>
        <w:jc w:val="both"/>
        <w:rPr>
          <w:rFonts w:ascii="Times New Roman" w:hAnsi="Times New Roman" w:cs="Times New Roman"/>
          <w:sz w:val="24"/>
        </w:rPr>
      </w:pPr>
      <w:r>
        <w:rPr>
          <w:rFonts w:ascii="Times New Roman" w:hAnsi="Times New Roman" w:cs="Times New Roman"/>
          <w:sz w:val="24"/>
        </w:rPr>
        <w:t xml:space="preserve">33. </w:t>
      </w:r>
      <w:r w:rsidR="00733893">
        <w:rPr>
          <w:rFonts w:ascii="Times New Roman" w:hAnsi="Times New Roman" w:cs="Times New Roman"/>
          <w:sz w:val="24"/>
        </w:rPr>
        <w:t xml:space="preserve">Пункт </w:t>
      </w:r>
      <w:r w:rsidR="00733893" w:rsidRPr="0026740A">
        <w:rPr>
          <w:rFonts w:ascii="Times New Roman" w:hAnsi="Times New Roman" w:cs="Times New Roman"/>
          <w:sz w:val="24"/>
          <w:szCs w:val="24"/>
        </w:rPr>
        <w:t>11.1.</w:t>
      </w:r>
      <w:r w:rsidR="00733893">
        <w:rPr>
          <w:rFonts w:ascii="Times New Roman" w:hAnsi="Times New Roman" w:cs="Times New Roman"/>
          <w:sz w:val="24"/>
          <w:szCs w:val="24"/>
        </w:rPr>
        <w:t>7</w:t>
      </w:r>
      <w:r w:rsidR="00733893" w:rsidRPr="0026740A">
        <w:rPr>
          <w:rFonts w:ascii="Times New Roman" w:hAnsi="Times New Roman" w:cs="Times New Roman"/>
          <w:sz w:val="24"/>
          <w:szCs w:val="24"/>
        </w:rPr>
        <w:t xml:space="preserve">. </w:t>
      </w:r>
      <w:r w:rsidR="00733893">
        <w:rPr>
          <w:rFonts w:ascii="Times New Roman" w:hAnsi="Times New Roman" w:cs="Times New Roman"/>
          <w:sz w:val="24"/>
        </w:rPr>
        <w:t xml:space="preserve">Положения о закупках читать в следующей редакции: </w:t>
      </w:r>
    </w:p>
    <w:p w14:paraId="0C7C9A46" w14:textId="247DF500" w:rsidR="00401707" w:rsidRPr="0026740A" w:rsidRDefault="00401707" w:rsidP="00EF0CB4">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Победитель процедуры запроса котировок признается участник размещения заказа, подавший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заявок подписывается комиссией по закупкам и   размещается </w:t>
      </w:r>
      <w:r w:rsidR="00733893">
        <w:rPr>
          <w:rFonts w:ascii="Times New Roman" w:hAnsi="Times New Roman" w:cs="Times New Roman"/>
          <w:sz w:val="24"/>
          <w:szCs w:val="24"/>
        </w:rPr>
        <w:t>в единой информационной системе.</w:t>
      </w:r>
    </w:p>
    <w:p w14:paraId="2255240A" w14:textId="77777777" w:rsidR="007F0F54" w:rsidRPr="0026740A" w:rsidRDefault="007F0F54" w:rsidP="0026740A">
      <w:pPr>
        <w:pStyle w:val="a7"/>
        <w:spacing w:line="240" w:lineRule="atLeast"/>
        <w:ind w:firstLine="708"/>
        <w:jc w:val="both"/>
        <w:rPr>
          <w:rFonts w:ascii="Times New Roman" w:hAnsi="Times New Roman" w:cs="Times New Roman"/>
          <w:sz w:val="24"/>
          <w:szCs w:val="24"/>
        </w:rPr>
      </w:pPr>
    </w:p>
    <w:sectPr w:rsidR="007F0F54" w:rsidRPr="0026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B3"/>
    <w:multiLevelType w:val="multilevel"/>
    <w:tmpl w:val="458EC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62E2447"/>
    <w:multiLevelType w:val="hybridMultilevel"/>
    <w:tmpl w:val="044C5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0063366"/>
    <w:multiLevelType w:val="hybridMultilevel"/>
    <w:tmpl w:val="CF9A0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D46B48"/>
    <w:multiLevelType w:val="hybridMultilevel"/>
    <w:tmpl w:val="C2BA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E6E2C"/>
    <w:multiLevelType w:val="hybridMultilevel"/>
    <w:tmpl w:val="79205E2C"/>
    <w:lvl w:ilvl="0" w:tplc="4C86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D3AF0"/>
    <w:multiLevelType w:val="multilevel"/>
    <w:tmpl w:val="ACA236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78A395C"/>
    <w:multiLevelType w:val="multilevel"/>
    <w:tmpl w:val="22FA49D0"/>
    <w:lvl w:ilvl="0">
      <w:start w:val="1"/>
      <w:numFmt w:val="decimal"/>
      <w:lvlText w:val="%1."/>
      <w:lvlJc w:val="left"/>
      <w:pPr>
        <w:tabs>
          <w:tab w:val="num" w:pos="2694"/>
        </w:tabs>
        <w:ind w:left="2694"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2411"/>
        </w:tabs>
        <w:ind w:left="71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2"/>
        <w:szCs w:val="22"/>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start w:val="3014664"/>
      <w:numFmt w:val="upperRoman"/>
      <w:lvlText w:val="萏య萑옕⼁،葞య葠⡯蜀h蠀Hऀ 〄㜄㐄㔄㬄 ⸀Ā"/>
      <w:lvlJc w:val="left"/>
    </w:lvl>
    <w:lvl w:ilvl="8">
      <w:numFmt w:val="none"/>
      <w:lvlText w:val=""/>
      <w:lvlJc w:val="left"/>
      <w:pPr>
        <w:tabs>
          <w:tab w:val="num" w:pos="360"/>
        </w:tabs>
      </w:pPr>
    </w:lvl>
  </w:abstractNum>
  <w:abstractNum w:abstractNumId="7" w15:restartNumberingAfterBreak="0">
    <w:nsid w:val="5EBD4363"/>
    <w:multiLevelType w:val="multilevel"/>
    <w:tmpl w:val="00E23E80"/>
    <w:lvl w:ilvl="0">
      <w:start w:val="6"/>
      <w:numFmt w:val="decimal"/>
      <w:lvlText w:val="%1."/>
      <w:lvlJc w:val="left"/>
      <w:pPr>
        <w:ind w:left="660" w:hanging="660"/>
      </w:pPr>
      <w:rPr>
        <w:rFonts w:hint="default"/>
      </w:rPr>
    </w:lvl>
    <w:lvl w:ilvl="1">
      <w:start w:val="13"/>
      <w:numFmt w:val="decimal"/>
      <w:lvlText w:val="%1.%2."/>
      <w:lvlJc w:val="left"/>
      <w:pPr>
        <w:ind w:left="1436" w:hanging="660"/>
      </w:pPr>
      <w:rPr>
        <w:rFonts w:hint="default"/>
      </w:rPr>
    </w:lvl>
    <w:lvl w:ilvl="2">
      <w:start w:val="4"/>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15:restartNumberingAfterBreak="0">
    <w:nsid w:val="6F1F3FCA"/>
    <w:multiLevelType w:val="hybridMultilevel"/>
    <w:tmpl w:val="2014096A"/>
    <w:lvl w:ilvl="0" w:tplc="0419000F">
      <w:numFmt w:val="decimal"/>
      <w:pStyle w:val="a"/>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6E"/>
    <w:rsid w:val="00030341"/>
    <w:rsid w:val="00040446"/>
    <w:rsid w:val="000731A1"/>
    <w:rsid w:val="0009050B"/>
    <w:rsid w:val="00093016"/>
    <w:rsid w:val="000B52AF"/>
    <w:rsid w:val="0013116E"/>
    <w:rsid w:val="00155299"/>
    <w:rsid w:val="001A61CB"/>
    <w:rsid w:val="001E0296"/>
    <w:rsid w:val="001E457D"/>
    <w:rsid w:val="00202266"/>
    <w:rsid w:val="00230681"/>
    <w:rsid w:val="00243FDB"/>
    <w:rsid w:val="00251EEF"/>
    <w:rsid w:val="0026740A"/>
    <w:rsid w:val="002E0771"/>
    <w:rsid w:val="00350D21"/>
    <w:rsid w:val="003912F0"/>
    <w:rsid w:val="00401707"/>
    <w:rsid w:val="004037DA"/>
    <w:rsid w:val="00442825"/>
    <w:rsid w:val="00472BAF"/>
    <w:rsid w:val="00495022"/>
    <w:rsid w:val="004B0D0F"/>
    <w:rsid w:val="004C7398"/>
    <w:rsid w:val="00512DAC"/>
    <w:rsid w:val="00544A54"/>
    <w:rsid w:val="00546F97"/>
    <w:rsid w:val="005807B1"/>
    <w:rsid w:val="005B5F81"/>
    <w:rsid w:val="006F1DD2"/>
    <w:rsid w:val="00706EC9"/>
    <w:rsid w:val="00733893"/>
    <w:rsid w:val="00795BC5"/>
    <w:rsid w:val="00795F38"/>
    <w:rsid w:val="007F0F54"/>
    <w:rsid w:val="007F1268"/>
    <w:rsid w:val="008112EC"/>
    <w:rsid w:val="008223F9"/>
    <w:rsid w:val="0083430E"/>
    <w:rsid w:val="008A690F"/>
    <w:rsid w:val="00990485"/>
    <w:rsid w:val="009953A5"/>
    <w:rsid w:val="00A0302E"/>
    <w:rsid w:val="00A15A40"/>
    <w:rsid w:val="00A3039C"/>
    <w:rsid w:val="00A32B7F"/>
    <w:rsid w:val="00A605B2"/>
    <w:rsid w:val="00A80110"/>
    <w:rsid w:val="00A853E5"/>
    <w:rsid w:val="00AD493E"/>
    <w:rsid w:val="00B720FE"/>
    <w:rsid w:val="00BB2AD5"/>
    <w:rsid w:val="00BC11C2"/>
    <w:rsid w:val="00BC628B"/>
    <w:rsid w:val="00BE12C0"/>
    <w:rsid w:val="00C3098F"/>
    <w:rsid w:val="00C41056"/>
    <w:rsid w:val="00C8177F"/>
    <w:rsid w:val="00C9016E"/>
    <w:rsid w:val="00C96EB7"/>
    <w:rsid w:val="00CD1A98"/>
    <w:rsid w:val="00CF389E"/>
    <w:rsid w:val="00CF40D9"/>
    <w:rsid w:val="00DA7141"/>
    <w:rsid w:val="00DB5C5C"/>
    <w:rsid w:val="00E41BE1"/>
    <w:rsid w:val="00E6431D"/>
    <w:rsid w:val="00E7762B"/>
    <w:rsid w:val="00E91ACC"/>
    <w:rsid w:val="00E97015"/>
    <w:rsid w:val="00EA2D2D"/>
    <w:rsid w:val="00EB01AE"/>
    <w:rsid w:val="00EB4CD5"/>
    <w:rsid w:val="00EC27F6"/>
    <w:rsid w:val="00ED3D2A"/>
    <w:rsid w:val="00EF0CB4"/>
    <w:rsid w:val="00EF12A9"/>
    <w:rsid w:val="00F11FA2"/>
    <w:rsid w:val="00F270A0"/>
    <w:rsid w:val="00F30201"/>
    <w:rsid w:val="00F40B27"/>
    <w:rsid w:val="00F62B45"/>
    <w:rsid w:val="00F863CD"/>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602"/>
  <w15:chartTrackingRefBased/>
  <w15:docId w15:val="{6A79710C-CC51-40B3-AB12-A62EF96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16E"/>
  </w:style>
  <w:style w:type="paragraph" w:styleId="1">
    <w:name w:val="heading 1"/>
    <w:basedOn w:val="a0"/>
    <w:next w:val="a0"/>
    <w:link w:val="10"/>
    <w:qFormat/>
    <w:rsid w:val="00C9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C9016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0"/>
    <w:next w:val="a0"/>
    <w:link w:val="30"/>
    <w:uiPriority w:val="9"/>
    <w:semiHidden/>
    <w:unhideWhenUsed/>
    <w:qFormat/>
    <w:rsid w:val="00C9016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0"/>
    <w:next w:val="a0"/>
    <w:link w:val="40"/>
    <w:uiPriority w:val="9"/>
    <w:semiHidden/>
    <w:unhideWhenUsed/>
    <w:qFormat/>
    <w:rsid w:val="00C901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C901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016E"/>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0"/>
    <w:next w:val="a0"/>
    <w:link w:val="70"/>
    <w:uiPriority w:val="9"/>
    <w:semiHidden/>
    <w:unhideWhenUsed/>
    <w:qFormat/>
    <w:rsid w:val="00C9016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0"/>
    <w:next w:val="a0"/>
    <w:link w:val="80"/>
    <w:uiPriority w:val="9"/>
    <w:semiHidden/>
    <w:unhideWhenUsed/>
    <w:qFormat/>
    <w:rsid w:val="00C901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C901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rsid w:val="00AD493E"/>
    <w:rPr>
      <w:rFonts w:ascii="Times New Roman" w:hAnsi="Times New Roman"/>
      <w:sz w:val="24"/>
      <w:szCs w:val="16"/>
    </w:rPr>
  </w:style>
  <w:style w:type="character" w:customStyle="1" w:styleId="10">
    <w:name w:val="Заголовок 1 Знак"/>
    <w:basedOn w:val="a1"/>
    <w:link w:val="1"/>
    <w:uiPriority w:val="9"/>
    <w:rsid w:val="00C901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C9016E"/>
    <w:rPr>
      <w:rFonts w:asciiTheme="majorHAnsi" w:eastAsiaTheme="majorEastAsia" w:hAnsiTheme="majorHAnsi" w:cstheme="majorBidi"/>
      <w:color w:val="2F5496" w:themeColor="accent1" w:themeShade="BF"/>
      <w:sz w:val="28"/>
      <w:szCs w:val="28"/>
    </w:rPr>
  </w:style>
  <w:style w:type="paragraph" w:customStyle="1" w:styleId="-3">
    <w:name w:val="Пункт-3"/>
    <w:basedOn w:val="a0"/>
    <w:rsid w:val="00C9016E"/>
    <w:pPr>
      <w:numPr>
        <w:ilvl w:val="2"/>
        <w:numId w:val="1"/>
      </w:numPr>
    </w:pPr>
    <w:rPr>
      <w:szCs w:val="24"/>
    </w:rPr>
  </w:style>
  <w:style w:type="paragraph" w:customStyle="1" w:styleId="-4">
    <w:name w:val="Пункт-4"/>
    <w:basedOn w:val="a0"/>
    <w:rsid w:val="00C9016E"/>
    <w:pPr>
      <w:numPr>
        <w:ilvl w:val="3"/>
        <w:numId w:val="1"/>
      </w:numPr>
    </w:pPr>
    <w:rPr>
      <w:szCs w:val="24"/>
    </w:rPr>
  </w:style>
  <w:style w:type="paragraph" w:customStyle="1" w:styleId="-6">
    <w:name w:val="Пункт-6"/>
    <w:basedOn w:val="a0"/>
    <w:rsid w:val="00C9016E"/>
    <w:pPr>
      <w:numPr>
        <w:ilvl w:val="5"/>
        <w:numId w:val="1"/>
      </w:numPr>
    </w:pPr>
    <w:rPr>
      <w:szCs w:val="24"/>
    </w:rPr>
  </w:style>
  <w:style w:type="paragraph" w:customStyle="1" w:styleId="-7">
    <w:name w:val="Пункт-7"/>
    <w:basedOn w:val="a0"/>
    <w:rsid w:val="00C9016E"/>
    <w:pPr>
      <w:numPr>
        <w:ilvl w:val="6"/>
        <w:numId w:val="1"/>
      </w:numPr>
    </w:pPr>
    <w:rPr>
      <w:szCs w:val="24"/>
    </w:rPr>
  </w:style>
  <w:style w:type="paragraph" w:styleId="a5">
    <w:name w:val="List Paragraph"/>
    <w:basedOn w:val="a0"/>
    <w:uiPriority w:val="34"/>
    <w:qFormat/>
    <w:rsid w:val="00C9016E"/>
    <w:pPr>
      <w:ind w:left="720"/>
      <w:contextualSpacing/>
    </w:pPr>
  </w:style>
  <w:style w:type="paragraph" w:customStyle="1" w:styleId="a6">
    <w:name w:val="Пункт Знак"/>
    <w:basedOn w:val="a0"/>
    <w:rsid w:val="00C9016E"/>
    <w:pPr>
      <w:tabs>
        <w:tab w:val="num" w:pos="576"/>
        <w:tab w:val="left" w:pos="851"/>
        <w:tab w:val="left" w:pos="1134"/>
      </w:tabs>
      <w:spacing w:line="360" w:lineRule="auto"/>
      <w:ind w:left="576" w:hanging="576"/>
    </w:pPr>
  </w:style>
  <w:style w:type="paragraph" w:styleId="a7">
    <w:name w:val="No Spacing"/>
    <w:uiPriority w:val="1"/>
    <w:qFormat/>
    <w:rsid w:val="00C9016E"/>
    <w:pPr>
      <w:spacing w:after="0" w:line="240" w:lineRule="auto"/>
    </w:pPr>
  </w:style>
  <w:style w:type="paragraph" w:styleId="HTML">
    <w:name w:val="HTML Preformatted"/>
    <w:basedOn w:val="a0"/>
    <w:link w:val="HTML0"/>
    <w:uiPriority w:val="99"/>
    <w:rsid w:val="00C9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C9016E"/>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C9016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1"/>
    <w:link w:val="4"/>
    <w:uiPriority w:val="9"/>
    <w:semiHidden/>
    <w:rsid w:val="00C9016E"/>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uiPriority w:val="9"/>
    <w:semiHidden/>
    <w:rsid w:val="00C9016E"/>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C9016E"/>
    <w:rPr>
      <w:rFonts w:asciiTheme="majorHAnsi" w:eastAsiaTheme="majorEastAsia" w:hAnsiTheme="majorHAnsi" w:cstheme="majorBidi"/>
      <w:color w:val="1F3864" w:themeColor="accent1" w:themeShade="80"/>
    </w:rPr>
  </w:style>
  <w:style w:type="character" w:customStyle="1" w:styleId="70">
    <w:name w:val="Заголовок 7 Знак"/>
    <w:basedOn w:val="a1"/>
    <w:link w:val="7"/>
    <w:uiPriority w:val="9"/>
    <w:semiHidden/>
    <w:rsid w:val="00C9016E"/>
    <w:rPr>
      <w:rFonts w:asciiTheme="majorHAnsi" w:eastAsiaTheme="majorEastAsia" w:hAnsiTheme="majorHAnsi" w:cstheme="majorBidi"/>
      <w:i/>
      <w:iCs/>
      <w:color w:val="1F3864" w:themeColor="accent1" w:themeShade="80"/>
    </w:rPr>
  </w:style>
  <w:style w:type="character" w:customStyle="1" w:styleId="80">
    <w:name w:val="Заголовок 8 Знак"/>
    <w:basedOn w:val="a1"/>
    <w:link w:val="8"/>
    <w:uiPriority w:val="9"/>
    <w:semiHidden/>
    <w:rsid w:val="00C9016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C9016E"/>
    <w:rPr>
      <w:rFonts w:asciiTheme="majorHAnsi" w:eastAsiaTheme="majorEastAsia" w:hAnsiTheme="majorHAnsi" w:cstheme="majorBidi"/>
      <w:i/>
      <w:iCs/>
      <w:color w:val="262626" w:themeColor="text1" w:themeTint="D9"/>
      <w:sz w:val="21"/>
      <w:szCs w:val="21"/>
    </w:rPr>
  </w:style>
  <w:style w:type="paragraph" w:styleId="a8">
    <w:name w:val="caption"/>
    <w:basedOn w:val="a0"/>
    <w:next w:val="a0"/>
    <w:uiPriority w:val="35"/>
    <w:semiHidden/>
    <w:unhideWhenUsed/>
    <w:qFormat/>
    <w:rsid w:val="00C9016E"/>
    <w:pPr>
      <w:spacing w:after="200" w:line="240" w:lineRule="auto"/>
    </w:pPr>
    <w:rPr>
      <w:i/>
      <w:iCs/>
      <w:color w:val="44546A" w:themeColor="text2"/>
      <w:sz w:val="18"/>
      <w:szCs w:val="18"/>
    </w:rPr>
  </w:style>
  <w:style w:type="paragraph" w:styleId="a9">
    <w:name w:val="Title"/>
    <w:basedOn w:val="a0"/>
    <w:next w:val="a0"/>
    <w:link w:val="aa"/>
    <w:uiPriority w:val="10"/>
    <w:qFormat/>
    <w:rsid w:val="00C9016E"/>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1"/>
    <w:link w:val="a9"/>
    <w:uiPriority w:val="10"/>
    <w:rsid w:val="00C9016E"/>
    <w:rPr>
      <w:rFonts w:asciiTheme="majorHAnsi" w:eastAsiaTheme="majorEastAsia" w:hAnsiTheme="majorHAnsi" w:cstheme="majorBidi"/>
      <w:spacing w:val="-10"/>
      <w:sz w:val="56"/>
      <w:szCs w:val="56"/>
    </w:rPr>
  </w:style>
  <w:style w:type="paragraph" w:styleId="ab">
    <w:name w:val="Subtitle"/>
    <w:basedOn w:val="a0"/>
    <w:next w:val="a0"/>
    <w:link w:val="ac"/>
    <w:uiPriority w:val="11"/>
    <w:qFormat/>
    <w:rsid w:val="00C9016E"/>
    <w:pPr>
      <w:numPr>
        <w:ilvl w:val="1"/>
      </w:numPr>
    </w:pPr>
    <w:rPr>
      <w:color w:val="5A5A5A" w:themeColor="text1" w:themeTint="A5"/>
      <w:spacing w:val="15"/>
    </w:rPr>
  </w:style>
  <w:style w:type="character" w:customStyle="1" w:styleId="ac">
    <w:name w:val="Подзаголовок Знак"/>
    <w:basedOn w:val="a1"/>
    <w:link w:val="ab"/>
    <w:uiPriority w:val="11"/>
    <w:rsid w:val="00C9016E"/>
    <w:rPr>
      <w:color w:val="5A5A5A" w:themeColor="text1" w:themeTint="A5"/>
      <w:spacing w:val="15"/>
    </w:rPr>
  </w:style>
  <w:style w:type="character" w:styleId="ad">
    <w:name w:val="Strong"/>
    <w:basedOn w:val="a1"/>
    <w:uiPriority w:val="22"/>
    <w:qFormat/>
    <w:rsid w:val="00C9016E"/>
    <w:rPr>
      <w:b/>
      <w:bCs/>
      <w:color w:val="auto"/>
    </w:rPr>
  </w:style>
  <w:style w:type="character" w:styleId="ae">
    <w:name w:val="Emphasis"/>
    <w:basedOn w:val="a1"/>
    <w:uiPriority w:val="20"/>
    <w:qFormat/>
    <w:rsid w:val="00C9016E"/>
    <w:rPr>
      <w:i/>
      <w:iCs/>
      <w:color w:val="auto"/>
    </w:rPr>
  </w:style>
  <w:style w:type="paragraph" w:styleId="21">
    <w:name w:val="Quote"/>
    <w:basedOn w:val="a0"/>
    <w:next w:val="a0"/>
    <w:link w:val="22"/>
    <w:uiPriority w:val="29"/>
    <w:qFormat/>
    <w:rsid w:val="00C9016E"/>
    <w:pPr>
      <w:spacing w:before="200"/>
      <w:ind w:left="864" w:right="864"/>
    </w:pPr>
    <w:rPr>
      <w:i/>
      <w:iCs/>
      <w:color w:val="404040" w:themeColor="text1" w:themeTint="BF"/>
    </w:rPr>
  </w:style>
  <w:style w:type="character" w:customStyle="1" w:styleId="22">
    <w:name w:val="Цитата 2 Знак"/>
    <w:basedOn w:val="a1"/>
    <w:link w:val="21"/>
    <w:uiPriority w:val="29"/>
    <w:rsid w:val="00C9016E"/>
    <w:rPr>
      <w:i/>
      <w:iCs/>
      <w:color w:val="404040" w:themeColor="text1" w:themeTint="BF"/>
    </w:rPr>
  </w:style>
  <w:style w:type="paragraph" w:styleId="af">
    <w:name w:val="Intense Quote"/>
    <w:basedOn w:val="a0"/>
    <w:next w:val="a0"/>
    <w:link w:val="af0"/>
    <w:uiPriority w:val="30"/>
    <w:qFormat/>
    <w:rsid w:val="00C901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1"/>
    <w:link w:val="af"/>
    <w:uiPriority w:val="30"/>
    <w:rsid w:val="00C9016E"/>
    <w:rPr>
      <w:i/>
      <w:iCs/>
      <w:color w:val="4472C4" w:themeColor="accent1"/>
    </w:rPr>
  </w:style>
  <w:style w:type="character" w:styleId="af1">
    <w:name w:val="Subtle Emphasis"/>
    <w:basedOn w:val="a1"/>
    <w:uiPriority w:val="19"/>
    <w:qFormat/>
    <w:rsid w:val="00C9016E"/>
    <w:rPr>
      <w:i/>
      <w:iCs/>
      <w:color w:val="404040" w:themeColor="text1" w:themeTint="BF"/>
    </w:rPr>
  </w:style>
  <w:style w:type="character" w:styleId="af2">
    <w:name w:val="Intense Emphasis"/>
    <w:basedOn w:val="a1"/>
    <w:uiPriority w:val="21"/>
    <w:qFormat/>
    <w:rsid w:val="00C9016E"/>
    <w:rPr>
      <w:i/>
      <w:iCs/>
      <w:color w:val="4472C4" w:themeColor="accent1"/>
    </w:rPr>
  </w:style>
  <w:style w:type="character" w:styleId="af3">
    <w:name w:val="Subtle Reference"/>
    <w:basedOn w:val="a1"/>
    <w:uiPriority w:val="31"/>
    <w:qFormat/>
    <w:rsid w:val="00C9016E"/>
    <w:rPr>
      <w:smallCaps/>
      <w:color w:val="404040" w:themeColor="text1" w:themeTint="BF"/>
    </w:rPr>
  </w:style>
  <w:style w:type="character" w:styleId="af4">
    <w:name w:val="Intense Reference"/>
    <w:basedOn w:val="a1"/>
    <w:uiPriority w:val="32"/>
    <w:qFormat/>
    <w:rsid w:val="00C9016E"/>
    <w:rPr>
      <w:b/>
      <w:bCs/>
      <w:smallCaps/>
      <w:color w:val="4472C4" w:themeColor="accent1"/>
      <w:spacing w:val="5"/>
    </w:rPr>
  </w:style>
  <w:style w:type="character" w:styleId="af5">
    <w:name w:val="Book Title"/>
    <w:basedOn w:val="a1"/>
    <w:uiPriority w:val="33"/>
    <w:qFormat/>
    <w:rsid w:val="00C9016E"/>
    <w:rPr>
      <w:b/>
      <w:bCs/>
      <w:i/>
      <w:iCs/>
      <w:spacing w:val="5"/>
    </w:rPr>
  </w:style>
  <w:style w:type="paragraph" w:styleId="af6">
    <w:name w:val="TOC Heading"/>
    <w:basedOn w:val="1"/>
    <w:next w:val="a0"/>
    <w:uiPriority w:val="39"/>
    <w:semiHidden/>
    <w:unhideWhenUsed/>
    <w:qFormat/>
    <w:rsid w:val="00C9016E"/>
    <w:pPr>
      <w:outlineLvl w:val="9"/>
    </w:pPr>
  </w:style>
  <w:style w:type="paragraph" w:styleId="af7">
    <w:name w:val="Normal (Web)"/>
    <w:basedOn w:val="a0"/>
    <w:uiPriority w:val="99"/>
    <w:semiHidden/>
    <w:unhideWhenUsed/>
    <w:rsid w:val="00F6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403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Глава"/>
    <w:basedOn w:val="a0"/>
    <w:rsid w:val="00A0302E"/>
    <w:pPr>
      <w:pageBreakBefore/>
      <w:numPr>
        <w:numId w:val="3"/>
      </w:numPr>
      <w:suppressAutoHyphens/>
      <w:spacing w:before="720" w:after="240" w:line="288" w:lineRule="auto"/>
      <w:ind w:firstLine="567"/>
      <w:jc w:val="center"/>
      <w:outlineLvl w:val="0"/>
    </w:pPr>
    <w:rPr>
      <w:rFonts w:ascii="Arial" w:eastAsia="Times New Roman" w:hAnsi="Arial" w:cs="Arial"/>
      <w:b/>
      <w:caps/>
      <w:sz w:val="40"/>
      <w:szCs w:val="48"/>
      <w:lang w:eastAsia="ru-RU"/>
    </w:rPr>
  </w:style>
  <w:style w:type="paragraph" w:styleId="af8">
    <w:name w:val="annotation text"/>
    <w:basedOn w:val="a0"/>
    <w:link w:val="af9"/>
    <w:uiPriority w:val="99"/>
    <w:semiHidden/>
    <w:unhideWhenUsed/>
    <w:rsid w:val="00C3098F"/>
    <w:pPr>
      <w:spacing w:line="240" w:lineRule="auto"/>
    </w:pPr>
    <w:rPr>
      <w:sz w:val="20"/>
      <w:szCs w:val="20"/>
    </w:rPr>
  </w:style>
  <w:style w:type="character" w:customStyle="1" w:styleId="af9">
    <w:name w:val="Текст примечания Знак"/>
    <w:basedOn w:val="a1"/>
    <w:link w:val="af8"/>
    <w:uiPriority w:val="99"/>
    <w:semiHidden/>
    <w:rsid w:val="00C3098F"/>
    <w:rPr>
      <w:sz w:val="20"/>
      <w:szCs w:val="20"/>
    </w:rPr>
  </w:style>
  <w:style w:type="paragraph" w:styleId="afa">
    <w:name w:val="annotation subject"/>
    <w:basedOn w:val="af8"/>
    <w:next w:val="af8"/>
    <w:link w:val="afb"/>
    <w:uiPriority w:val="99"/>
    <w:semiHidden/>
    <w:unhideWhenUsed/>
    <w:rsid w:val="00C3098F"/>
    <w:rPr>
      <w:b/>
      <w:bCs/>
    </w:rPr>
  </w:style>
  <w:style w:type="character" w:customStyle="1" w:styleId="afb">
    <w:name w:val="Тема примечания Знак"/>
    <w:basedOn w:val="af9"/>
    <w:link w:val="afa"/>
    <w:uiPriority w:val="99"/>
    <w:semiHidden/>
    <w:rsid w:val="00C3098F"/>
    <w:rPr>
      <w:b/>
      <w:bCs/>
      <w:sz w:val="20"/>
      <w:szCs w:val="20"/>
    </w:rPr>
  </w:style>
  <w:style w:type="paragraph" w:styleId="afc">
    <w:name w:val="Balloon Text"/>
    <w:basedOn w:val="a0"/>
    <w:link w:val="afd"/>
    <w:uiPriority w:val="99"/>
    <w:semiHidden/>
    <w:unhideWhenUsed/>
    <w:rsid w:val="00C3098F"/>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C3098F"/>
    <w:rPr>
      <w:rFonts w:ascii="Segoe UI" w:hAnsi="Segoe UI" w:cs="Segoe UI"/>
      <w:sz w:val="18"/>
      <w:szCs w:val="18"/>
    </w:rPr>
  </w:style>
  <w:style w:type="paragraph" w:customStyle="1" w:styleId="afe">
    <w:name w:val="Подподпункт"/>
    <w:basedOn w:val="a0"/>
    <w:rsid w:val="00512DA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048777CC2BF93363B194453C0A43D6CB446710205BDBB17A0F129C3C4EED01D0C241A8451B9477075031326F9DB8EBA18D7151171v9x3G"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777FAA7E68481C162B3ADED5F7B51D824D12C392757A48D2CDB4204FE8F76C0825A6B871633E2531D941DD6EEA29368C816DE6FA8Cg8E6H" TargetMode="External"/><Relationship Id="rId1" Type="http://schemas.openxmlformats.org/officeDocument/2006/relationships/customXml" Target="../customXml/item1.xml"/><Relationship Id="rId6" Type="http://schemas.openxmlformats.org/officeDocument/2006/relationships/hyperlink" Target="consultantplus://offline/ref=F048777CC2BF93363B194453C0A43D6CB446710205BDBB17A0F129C3C4EED01D0C241A8451B8477075031326F9DB8EBA18D7151171v9x3G"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s://internet.garant.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F2C1-929E-459A-8192-41142812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ЭкономистА</dc:creator>
  <cp:keywords/>
  <dc:description/>
  <cp:lastModifiedBy>Пользователь</cp:lastModifiedBy>
  <cp:revision>4</cp:revision>
  <dcterms:created xsi:type="dcterms:W3CDTF">2022-08-05T10:52:00Z</dcterms:created>
  <dcterms:modified xsi:type="dcterms:W3CDTF">2022-08-17T18:23:00Z</dcterms:modified>
</cp:coreProperties>
</file>